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24C1" w:rsidRPr="00680C4D" w:rsidRDefault="00BB1707" w:rsidP="007924C1">
      <w:pPr>
        <w:jc w:val="right"/>
      </w:pPr>
      <w:r w:rsidRPr="00680C4D">
        <w:t>Приложение</w:t>
      </w:r>
    </w:p>
    <w:p w:rsidR="007924C1" w:rsidRPr="00680C4D" w:rsidRDefault="007924C1" w:rsidP="007924C1">
      <w:pPr>
        <w:jc w:val="right"/>
      </w:pPr>
      <w:r w:rsidRPr="00680C4D">
        <w:t>к решению Собрания</w:t>
      </w:r>
    </w:p>
    <w:p w:rsidR="007924C1" w:rsidRPr="00680C4D" w:rsidRDefault="007924C1" w:rsidP="007924C1">
      <w:pPr>
        <w:jc w:val="right"/>
      </w:pPr>
      <w:r w:rsidRPr="00680C4D">
        <w:t>Анивского муниципального округа</w:t>
      </w:r>
    </w:p>
    <w:p w:rsidR="007924C1" w:rsidRPr="00680C4D" w:rsidRDefault="007924C1" w:rsidP="007924C1">
      <w:pPr>
        <w:jc w:val="right"/>
      </w:pPr>
      <w:r w:rsidRPr="00680C4D">
        <w:t>Сахалинской области</w:t>
      </w:r>
    </w:p>
    <w:p w:rsidR="007924C1" w:rsidRPr="00680C4D" w:rsidRDefault="00D86250" w:rsidP="007924C1">
      <w:pPr>
        <w:jc w:val="right"/>
      </w:pPr>
      <w:r w:rsidRPr="00680C4D">
        <w:t>от 25.06</w:t>
      </w:r>
      <w:r w:rsidR="00BB1707" w:rsidRPr="00680C4D">
        <w:t>.2026 №</w:t>
      </w:r>
      <w:r w:rsidR="00B77D9C">
        <w:t xml:space="preserve"> 208</w:t>
      </w:r>
    </w:p>
    <w:p w:rsidR="007924C1" w:rsidRPr="00680C4D" w:rsidRDefault="007924C1" w:rsidP="007924C1">
      <w:pPr>
        <w:jc w:val="right"/>
      </w:pPr>
    </w:p>
    <w:p w:rsidR="00BB1707" w:rsidRPr="00680C4D" w:rsidRDefault="00BB1707" w:rsidP="00BB1707">
      <w:pPr>
        <w:jc w:val="center"/>
        <w:rPr>
          <w:b/>
          <w:sz w:val="26"/>
          <w:szCs w:val="26"/>
        </w:rPr>
      </w:pPr>
      <w:r w:rsidRPr="00680C4D">
        <w:rPr>
          <w:b/>
          <w:sz w:val="26"/>
          <w:szCs w:val="26"/>
        </w:rPr>
        <w:t xml:space="preserve">Положение </w:t>
      </w:r>
    </w:p>
    <w:p w:rsidR="00BB1707" w:rsidRPr="00680C4D" w:rsidRDefault="00BB1707" w:rsidP="00BB1707">
      <w:pPr>
        <w:jc w:val="center"/>
        <w:rPr>
          <w:rFonts w:eastAsia="Calibri"/>
          <w:b/>
          <w:bCs/>
          <w:sz w:val="26"/>
          <w:szCs w:val="26"/>
        </w:rPr>
      </w:pPr>
      <w:r w:rsidRPr="00680C4D">
        <w:rPr>
          <w:b/>
          <w:sz w:val="26"/>
          <w:szCs w:val="26"/>
        </w:rPr>
        <w:t xml:space="preserve">«О порядке </w:t>
      </w:r>
      <w:r w:rsidRPr="00680C4D">
        <w:rPr>
          <w:rFonts w:eastAsia="Calibri"/>
          <w:b/>
          <w:bCs/>
          <w:sz w:val="26"/>
          <w:szCs w:val="26"/>
        </w:rPr>
        <w:t xml:space="preserve">реализации инициативных проектов </w:t>
      </w:r>
    </w:p>
    <w:p w:rsidR="00BB1707" w:rsidRPr="00680C4D" w:rsidRDefault="00BB1707" w:rsidP="00BB1707">
      <w:pPr>
        <w:jc w:val="center"/>
        <w:rPr>
          <w:rFonts w:eastAsia="Calibri"/>
          <w:b/>
          <w:bCs/>
          <w:sz w:val="26"/>
          <w:szCs w:val="26"/>
        </w:rPr>
      </w:pPr>
      <w:r w:rsidRPr="00680C4D">
        <w:rPr>
          <w:rFonts w:eastAsia="Calibri"/>
          <w:b/>
          <w:bCs/>
          <w:sz w:val="26"/>
          <w:szCs w:val="26"/>
        </w:rPr>
        <w:t>в Анивском муниципальном округе Сахалинской области»</w:t>
      </w:r>
    </w:p>
    <w:p w:rsidR="00BB1707" w:rsidRPr="00680C4D" w:rsidRDefault="00BB1707" w:rsidP="00BB1707">
      <w:pPr>
        <w:ind w:firstLine="709"/>
        <w:jc w:val="center"/>
        <w:rPr>
          <w:b/>
          <w:sz w:val="26"/>
          <w:szCs w:val="26"/>
        </w:rPr>
      </w:pPr>
    </w:p>
    <w:p w:rsidR="00BB1707" w:rsidRPr="00680C4D" w:rsidRDefault="00BB1707" w:rsidP="00BB1707">
      <w:pPr>
        <w:ind w:firstLine="709"/>
        <w:jc w:val="center"/>
        <w:rPr>
          <w:b/>
          <w:sz w:val="26"/>
          <w:szCs w:val="26"/>
        </w:rPr>
      </w:pPr>
    </w:p>
    <w:p w:rsidR="00BB1707" w:rsidRPr="00680C4D" w:rsidRDefault="004F47C6" w:rsidP="00BB1707">
      <w:pPr>
        <w:jc w:val="center"/>
        <w:rPr>
          <w:b/>
          <w:sz w:val="26"/>
          <w:szCs w:val="26"/>
        </w:rPr>
      </w:pPr>
      <w:r w:rsidRPr="00680C4D">
        <w:rPr>
          <w:b/>
          <w:sz w:val="26"/>
          <w:szCs w:val="26"/>
        </w:rPr>
        <w:t>Статья 1. Общие положения</w:t>
      </w:r>
    </w:p>
    <w:p w:rsidR="00BB1707" w:rsidRPr="00680C4D" w:rsidRDefault="00BB1707" w:rsidP="00BB1707">
      <w:pPr>
        <w:ind w:firstLine="567"/>
        <w:jc w:val="center"/>
        <w:rPr>
          <w:b/>
          <w:sz w:val="26"/>
          <w:szCs w:val="26"/>
        </w:rPr>
      </w:pPr>
    </w:p>
    <w:p w:rsidR="00BB1707" w:rsidRPr="00680C4D" w:rsidRDefault="00BB1707" w:rsidP="00964056">
      <w:pPr>
        <w:shd w:val="clear" w:color="auto" w:fill="FFFFFF"/>
        <w:ind w:firstLine="567"/>
        <w:jc w:val="both"/>
        <w:rPr>
          <w:sz w:val="26"/>
          <w:szCs w:val="26"/>
        </w:rPr>
      </w:pPr>
      <w:r w:rsidRPr="00680C4D">
        <w:rPr>
          <w:sz w:val="26"/>
          <w:szCs w:val="26"/>
        </w:rPr>
        <w:t xml:space="preserve">1. Настоящее Положение устанавливает порядок организации и проведения мероприятий по реализации инициативных проектов в Анивском муниципальном округе Сахалинской области. </w:t>
      </w:r>
    </w:p>
    <w:p w:rsidR="00BB1707" w:rsidRPr="00680C4D" w:rsidRDefault="00BB1707" w:rsidP="00964056">
      <w:pPr>
        <w:shd w:val="clear" w:color="auto" w:fill="FFFFFF"/>
        <w:ind w:firstLine="567"/>
        <w:jc w:val="both"/>
        <w:rPr>
          <w:sz w:val="26"/>
          <w:szCs w:val="26"/>
        </w:rPr>
      </w:pPr>
      <w:r w:rsidRPr="00680C4D">
        <w:rPr>
          <w:sz w:val="26"/>
          <w:szCs w:val="26"/>
        </w:rPr>
        <w:t xml:space="preserve">2. Целью инициативного проекта является активизация участия жителей Анивского муниципального округа Сахалинской области в определении направления расходования средств Анивского муниципального округа Сахалинской области (далее – местный бюджет) в реализации мероприятий, имеющих приоритетное значение по решению вопросов местного значения или иных вопросов, право решения, которых предоставлено органам местного самоуправления. </w:t>
      </w:r>
    </w:p>
    <w:p w:rsidR="00BB1707" w:rsidRPr="00680C4D" w:rsidRDefault="00BB1707" w:rsidP="00964056">
      <w:pPr>
        <w:shd w:val="clear" w:color="auto" w:fill="FFFFFF"/>
        <w:ind w:firstLine="567"/>
        <w:jc w:val="both"/>
        <w:rPr>
          <w:sz w:val="26"/>
          <w:szCs w:val="26"/>
        </w:rPr>
      </w:pPr>
      <w:r w:rsidRPr="00680C4D">
        <w:rPr>
          <w:sz w:val="26"/>
          <w:szCs w:val="26"/>
        </w:rPr>
        <w:t>3. Инициативный проект вносится в администрацию Анивского муниципального округа Сахалинской области (далее – администрация).</w:t>
      </w:r>
    </w:p>
    <w:p w:rsidR="00BB1707" w:rsidRPr="00680C4D" w:rsidRDefault="00BB1707" w:rsidP="00964056">
      <w:pPr>
        <w:shd w:val="clear" w:color="auto" w:fill="FFFFFF"/>
        <w:ind w:firstLine="567"/>
        <w:jc w:val="both"/>
        <w:rPr>
          <w:sz w:val="26"/>
          <w:szCs w:val="26"/>
        </w:rPr>
      </w:pPr>
      <w:r w:rsidRPr="00680C4D">
        <w:rPr>
          <w:sz w:val="26"/>
          <w:szCs w:val="26"/>
        </w:rPr>
        <w:t xml:space="preserve">4. Инициативный проект реализовываться для жителей Анивского муниципального округа Сахалинской области или его части. </w:t>
      </w:r>
    </w:p>
    <w:p w:rsidR="00BB1707" w:rsidRPr="00680C4D" w:rsidRDefault="00BB1707" w:rsidP="00964056">
      <w:pPr>
        <w:shd w:val="clear" w:color="auto" w:fill="FFFFFF"/>
        <w:ind w:firstLine="567"/>
        <w:jc w:val="both"/>
        <w:rPr>
          <w:sz w:val="26"/>
          <w:szCs w:val="26"/>
        </w:rPr>
      </w:pPr>
      <w:r w:rsidRPr="00680C4D">
        <w:rPr>
          <w:sz w:val="26"/>
          <w:szCs w:val="26"/>
        </w:rPr>
        <w:t xml:space="preserve">5. Инициативные проекты, предлагаемые (планируемые) к реализации в очередном финансовом году, могут быть выдвинуты инициаторами проектов в текущем финансовом году. </w:t>
      </w:r>
    </w:p>
    <w:p w:rsidR="00BB1707" w:rsidRPr="00680C4D" w:rsidRDefault="00BB1707" w:rsidP="00964056">
      <w:pPr>
        <w:shd w:val="clear" w:color="auto" w:fill="FFFFFF"/>
        <w:ind w:firstLine="567"/>
        <w:jc w:val="both"/>
        <w:rPr>
          <w:sz w:val="26"/>
          <w:szCs w:val="26"/>
        </w:rPr>
      </w:pPr>
      <w:r w:rsidRPr="00680C4D">
        <w:rPr>
          <w:sz w:val="26"/>
          <w:szCs w:val="26"/>
        </w:rPr>
        <w:t>6. Основные понятия, используемые для целей настоящего Положения:</w:t>
      </w:r>
    </w:p>
    <w:p w:rsidR="00BB1707" w:rsidRPr="00680C4D" w:rsidRDefault="00BB1707" w:rsidP="00964056">
      <w:pPr>
        <w:shd w:val="clear" w:color="auto" w:fill="FFFFFF"/>
        <w:ind w:firstLine="567"/>
        <w:jc w:val="both"/>
        <w:rPr>
          <w:sz w:val="26"/>
          <w:szCs w:val="26"/>
        </w:rPr>
      </w:pPr>
      <w:r w:rsidRPr="00680C4D">
        <w:rPr>
          <w:sz w:val="26"/>
          <w:szCs w:val="26"/>
        </w:rPr>
        <w:t>1) инициативные проекты – проекты, разработанные и выдвинутые в соответствии с настоящим Положением инициаторами проектов в целях реализации на территории Анивского муниципального округа Сахалинской области или его части, имеющих приоритетное значение для жителей, по решению вопросов местного значения или иных вопросов, право решения, которых предоставлено органам местного самоуправления Анивского муниципального округа Сахалинской области.</w:t>
      </w:r>
    </w:p>
    <w:p w:rsidR="00BB1707" w:rsidRPr="00680C4D" w:rsidRDefault="00BB1707" w:rsidP="00964056">
      <w:pPr>
        <w:shd w:val="clear" w:color="auto" w:fill="FFFFFF"/>
        <w:ind w:firstLine="567"/>
        <w:jc w:val="both"/>
        <w:rPr>
          <w:sz w:val="26"/>
          <w:szCs w:val="26"/>
        </w:rPr>
      </w:pPr>
      <w:r w:rsidRPr="00680C4D">
        <w:rPr>
          <w:sz w:val="26"/>
          <w:szCs w:val="26"/>
        </w:rPr>
        <w:t>2) инициативные платежи – собственные или привлечённые инициаторами проектов денежные средства граждан, индивидуальных предпринимателей и юридических лиц, уплачиваемые на добровольной основе и зачисляемые в соответствии с Бюджетным кодексом Российской Федерации в местный бюджет в целях реализации конкретных инициативных проектов;</w:t>
      </w:r>
    </w:p>
    <w:p w:rsidR="00BB1707" w:rsidRPr="00680C4D" w:rsidRDefault="00BB1707" w:rsidP="00964056">
      <w:pPr>
        <w:shd w:val="clear" w:color="auto" w:fill="FFFFFF"/>
        <w:ind w:firstLine="567"/>
        <w:jc w:val="both"/>
        <w:rPr>
          <w:sz w:val="26"/>
          <w:szCs w:val="26"/>
        </w:rPr>
      </w:pPr>
      <w:r w:rsidRPr="00680C4D">
        <w:rPr>
          <w:sz w:val="26"/>
          <w:szCs w:val="26"/>
        </w:rPr>
        <w:t xml:space="preserve">3) инициаторы проекта – физические и юридические лица, в соответствии с </w:t>
      </w:r>
      <w:r w:rsidR="0022384A" w:rsidRPr="00680C4D">
        <w:rPr>
          <w:sz w:val="26"/>
          <w:szCs w:val="26"/>
        </w:rPr>
        <w:t xml:space="preserve">частью 2 статьи 3 </w:t>
      </w:r>
      <w:r w:rsidRPr="00680C4D">
        <w:rPr>
          <w:sz w:val="26"/>
          <w:szCs w:val="26"/>
        </w:rPr>
        <w:t>настоящего Положения;</w:t>
      </w:r>
    </w:p>
    <w:p w:rsidR="00BB1707" w:rsidRPr="00680C4D" w:rsidRDefault="00BB1707" w:rsidP="00964056">
      <w:pPr>
        <w:shd w:val="clear" w:color="auto" w:fill="FFFFFF"/>
        <w:ind w:firstLine="567"/>
        <w:jc w:val="both"/>
        <w:rPr>
          <w:sz w:val="26"/>
          <w:szCs w:val="26"/>
        </w:rPr>
      </w:pPr>
      <w:r w:rsidRPr="00680C4D">
        <w:rPr>
          <w:sz w:val="26"/>
          <w:szCs w:val="26"/>
        </w:rPr>
        <w:t xml:space="preserve">4) </w:t>
      </w:r>
      <w:r w:rsidR="004D2FC0" w:rsidRPr="00680C4D">
        <w:rPr>
          <w:sz w:val="26"/>
          <w:szCs w:val="26"/>
        </w:rPr>
        <w:t xml:space="preserve">уполномоченный орган – отраслевой (функциональный) орган, структурное </w:t>
      </w:r>
      <w:r w:rsidR="00BF4AB6" w:rsidRPr="00680C4D">
        <w:rPr>
          <w:sz w:val="26"/>
          <w:szCs w:val="26"/>
        </w:rPr>
        <w:t>подразделение а</w:t>
      </w:r>
      <w:r w:rsidR="004D2FC0" w:rsidRPr="00680C4D">
        <w:rPr>
          <w:sz w:val="26"/>
          <w:szCs w:val="26"/>
        </w:rPr>
        <w:t xml:space="preserve">дминистрации, ответственный за организацию работы по рассмотрению инициативных проектов, за проведение конкурсного отбора в </w:t>
      </w:r>
      <w:proofErr w:type="spellStart"/>
      <w:r w:rsidR="004D2FC0" w:rsidRPr="00680C4D">
        <w:rPr>
          <w:sz w:val="26"/>
          <w:szCs w:val="26"/>
        </w:rPr>
        <w:lastRenderedPageBreak/>
        <w:t>Анивском</w:t>
      </w:r>
      <w:proofErr w:type="spellEnd"/>
      <w:r w:rsidR="004D2FC0" w:rsidRPr="00680C4D">
        <w:rPr>
          <w:sz w:val="26"/>
          <w:szCs w:val="26"/>
        </w:rPr>
        <w:t xml:space="preserve"> муниципальном округе Сахалинской области, за подачу инициативных проектов на конкурсный отбор Сахалинской области</w:t>
      </w:r>
      <w:r w:rsidRPr="00680C4D">
        <w:rPr>
          <w:sz w:val="26"/>
          <w:szCs w:val="26"/>
        </w:rPr>
        <w:t>;</w:t>
      </w:r>
    </w:p>
    <w:p w:rsidR="00BB1707" w:rsidRPr="00680C4D" w:rsidRDefault="00BB1707" w:rsidP="00964056">
      <w:pPr>
        <w:shd w:val="clear" w:color="auto" w:fill="FFFFFF"/>
        <w:ind w:firstLine="567"/>
        <w:jc w:val="both"/>
        <w:rPr>
          <w:sz w:val="26"/>
          <w:szCs w:val="26"/>
        </w:rPr>
      </w:pPr>
      <w:r w:rsidRPr="00680C4D">
        <w:rPr>
          <w:sz w:val="26"/>
          <w:szCs w:val="26"/>
        </w:rPr>
        <w:t>5) участники деятельности по выдвижению, внесению, обсуждению, рассмотрению инициативных проектов, а также проведению их конкурсного отбора в Анивском муниципальном округе (далее – участники инициативной деятельности):</w:t>
      </w:r>
    </w:p>
    <w:p w:rsidR="004D2FC0" w:rsidRPr="00680C4D" w:rsidRDefault="004D2FC0" w:rsidP="00964056">
      <w:pPr>
        <w:shd w:val="clear" w:color="auto" w:fill="FFFFFF"/>
        <w:ind w:firstLine="567"/>
        <w:jc w:val="both"/>
        <w:rPr>
          <w:sz w:val="26"/>
          <w:szCs w:val="26"/>
        </w:rPr>
      </w:pPr>
      <w:r w:rsidRPr="00680C4D">
        <w:rPr>
          <w:sz w:val="26"/>
          <w:szCs w:val="26"/>
        </w:rPr>
        <w:t>а) уполномоченный орган;</w:t>
      </w:r>
    </w:p>
    <w:p w:rsidR="004D2FC0" w:rsidRPr="00680C4D" w:rsidRDefault="004D2FC0" w:rsidP="00964056">
      <w:pPr>
        <w:shd w:val="clear" w:color="auto" w:fill="FFFFFF"/>
        <w:ind w:firstLine="567"/>
        <w:jc w:val="both"/>
        <w:rPr>
          <w:sz w:val="26"/>
          <w:szCs w:val="26"/>
        </w:rPr>
      </w:pPr>
      <w:r w:rsidRPr="00680C4D">
        <w:rPr>
          <w:sz w:val="26"/>
          <w:szCs w:val="26"/>
        </w:rPr>
        <w:t>б) комиссия по проведению конкурсного отбора инициативных проектов;</w:t>
      </w:r>
    </w:p>
    <w:p w:rsidR="004D2FC0" w:rsidRPr="00680C4D" w:rsidRDefault="004D2FC0" w:rsidP="00964056">
      <w:pPr>
        <w:shd w:val="clear" w:color="auto" w:fill="FFFFFF"/>
        <w:ind w:firstLine="567"/>
        <w:jc w:val="both"/>
        <w:rPr>
          <w:sz w:val="26"/>
          <w:szCs w:val="26"/>
        </w:rPr>
      </w:pPr>
      <w:r w:rsidRPr="00680C4D">
        <w:rPr>
          <w:sz w:val="26"/>
          <w:szCs w:val="26"/>
        </w:rPr>
        <w:t>в) инициаторы проекта;</w:t>
      </w:r>
    </w:p>
    <w:p w:rsidR="004D2FC0" w:rsidRPr="00680C4D" w:rsidRDefault="004D2FC0" w:rsidP="00964056">
      <w:pPr>
        <w:shd w:val="clear" w:color="auto" w:fill="FFFFFF"/>
        <w:ind w:firstLine="567"/>
        <w:jc w:val="both"/>
        <w:rPr>
          <w:sz w:val="26"/>
          <w:szCs w:val="26"/>
        </w:rPr>
      </w:pPr>
      <w:r w:rsidRPr="00680C4D">
        <w:rPr>
          <w:sz w:val="26"/>
          <w:szCs w:val="26"/>
        </w:rPr>
        <w:t>г) отраслевые (функциональные) орг</w:t>
      </w:r>
      <w:r w:rsidR="00BF4AB6" w:rsidRPr="00680C4D">
        <w:rPr>
          <w:sz w:val="26"/>
          <w:szCs w:val="26"/>
        </w:rPr>
        <w:t>аны, структурные подразделения а</w:t>
      </w:r>
      <w:r w:rsidRPr="00680C4D">
        <w:rPr>
          <w:sz w:val="26"/>
          <w:szCs w:val="26"/>
        </w:rPr>
        <w:t>дминистрации;</w:t>
      </w:r>
    </w:p>
    <w:p w:rsidR="004D2FC0" w:rsidRPr="00680C4D" w:rsidRDefault="004D2FC0" w:rsidP="00964056">
      <w:pPr>
        <w:shd w:val="clear" w:color="auto" w:fill="FFFFFF"/>
        <w:ind w:firstLine="567"/>
        <w:jc w:val="both"/>
        <w:rPr>
          <w:sz w:val="26"/>
          <w:szCs w:val="26"/>
        </w:rPr>
      </w:pPr>
      <w:r w:rsidRPr="00680C4D">
        <w:rPr>
          <w:sz w:val="26"/>
          <w:szCs w:val="26"/>
        </w:rPr>
        <w:t xml:space="preserve">д) Собрание </w:t>
      </w:r>
      <w:proofErr w:type="spellStart"/>
      <w:r w:rsidRPr="00680C4D">
        <w:rPr>
          <w:sz w:val="26"/>
          <w:szCs w:val="26"/>
        </w:rPr>
        <w:t>Анивского</w:t>
      </w:r>
      <w:proofErr w:type="spellEnd"/>
      <w:r w:rsidRPr="00680C4D">
        <w:rPr>
          <w:sz w:val="26"/>
          <w:szCs w:val="26"/>
        </w:rPr>
        <w:t xml:space="preserve"> муниципального округа Сахалинской области.</w:t>
      </w:r>
    </w:p>
    <w:p w:rsidR="004D2FC0" w:rsidRPr="00680C4D" w:rsidRDefault="004D2FC0" w:rsidP="00964056">
      <w:pPr>
        <w:shd w:val="clear" w:color="auto" w:fill="FFFFFF"/>
        <w:ind w:firstLine="567"/>
        <w:jc w:val="both"/>
        <w:rPr>
          <w:sz w:val="26"/>
          <w:szCs w:val="26"/>
        </w:rPr>
      </w:pPr>
      <w:r w:rsidRPr="00680C4D">
        <w:rPr>
          <w:sz w:val="26"/>
          <w:szCs w:val="26"/>
        </w:rPr>
        <w:t xml:space="preserve">6) </w:t>
      </w:r>
      <w:proofErr w:type="spellStart"/>
      <w:r w:rsidR="0036249F" w:rsidRPr="00680C4D">
        <w:rPr>
          <w:sz w:val="26"/>
          <w:szCs w:val="26"/>
        </w:rPr>
        <w:t>б</w:t>
      </w:r>
      <w:r w:rsidRPr="00680C4D">
        <w:rPr>
          <w:sz w:val="26"/>
          <w:szCs w:val="26"/>
        </w:rPr>
        <w:t>лагополучатели</w:t>
      </w:r>
      <w:proofErr w:type="spellEnd"/>
      <w:r w:rsidRPr="00680C4D">
        <w:rPr>
          <w:sz w:val="26"/>
          <w:szCs w:val="26"/>
        </w:rPr>
        <w:t xml:space="preserve"> –жители населенных пунктов </w:t>
      </w:r>
      <w:proofErr w:type="spellStart"/>
      <w:r w:rsidRPr="00680C4D">
        <w:rPr>
          <w:sz w:val="26"/>
          <w:szCs w:val="26"/>
        </w:rPr>
        <w:t>Анивского</w:t>
      </w:r>
      <w:proofErr w:type="spellEnd"/>
      <w:r w:rsidRPr="00680C4D">
        <w:rPr>
          <w:sz w:val="26"/>
          <w:szCs w:val="26"/>
        </w:rPr>
        <w:t xml:space="preserve"> муниципального округа, интересы которых являются приоритетными при разработке и реализации инициативных проектов.</w:t>
      </w:r>
    </w:p>
    <w:p w:rsidR="00BB1707" w:rsidRPr="00680C4D" w:rsidRDefault="00BB1707" w:rsidP="00964056">
      <w:pPr>
        <w:shd w:val="clear" w:color="auto" w:fill="FFFFFF"/>
        <w:ind w:firstLine="567"/>
        <w:jc w:val="both"/>
        <w:rPr>
          <w:sz w:val="26"/>
          <w:szCs w:val="26"/>
        </w:rPr>
      </w:pPr>
      <w:r w:rsidRPr="00680C4D">
        <w:rPr>
          <w:sz w:val="26"/>
          <w:szCs w:val="26"/>
        </w:rPr>
        <w:t>а) комиссия по проведению конкурсного отбора инициативных проектов;</w:t>
      </w:r>
    </w:p>
    <w:p w:rsidR="00BB1707" w:rsidRPr="00680C4D" w:rsidRDefault="00BB1707" w:rsidP="00964056">
      <w:pPr>
        <w:shd w:val="clear" w:color="auto" w:fill="FFFFFF"/>
        <w:ind w:firstLine="567"/>
        <w:jc w:val="both"/>
        <w:rPr>
          <w:sz w:val="26"/>
          <w:szCs w:val="26"/>
        </w:rPr>
      </w:pPr>
      <w:r w:rsidRPr="00680C4D">
        <w:rPr>
          <w:sz w:val="26"/>
          <w:szCs w:val="26"/>
        </w:rPr>
        <w:t>б) инициаторы проекта;</w:t>
      </w:r>
    </w:p>
    <w:p w:rsidR="00BB1707" w:rsidRPr="00680C4D" w:rsidRDefault="00BB1707" w:rsidP="00964056">
      <w:pPr>
        <w:shd w:val="clear" w:color="auto" w:fill="FFFFFF"/>
        <w:ind w:firstLine="567"/>
        <w:jc w:val="both"/>
        <w:rPr>
          <w:sz w:val="26"/>
          <w:szCs w:val="26"/>
        </w:rPr>
      </w:pPr>
      <w:r w:rsidRPr="00680C4D">
        <w:rPr>
          <w:sz w:val="26"/>
          <w:szCs w:val="26"/>
        </w:rPr>
        <w:t>в) уполномоченный орган;</w:t>
      </w:r>
    </w:p>
    <w:p w:rsidR="00BB1707" w:rsidRPr="00680C4D" w:rsidRDefault="00BB1707" w:rsidP="00964056">
      <w:pPr>
        <w:shd w:val="clear" w:color="auto" w:fill="FFFFFF"/>
        <w:ind w:firstLine="567"/>
        <w:jc w:val="both"/>
        <w:rPr>
          <w:sz w:val="26"/>
          <w:szCs w:val="26"/>
        </w:rPr>
      </w:pPr>
      <w:r w:rsidRPr="00680C4D">
        <w:rPr>
          <w:sz w:val="26"/>
          <w:szCs w:val="26"/>
        </w:rPr>
        <w:t xml:space="preserve">г) отраслевые (функциональные) органы, структурные подразделения </w:t>
      </w:r>
      <w:r w:rsidR="00BF4AB6" w:rsidRPr="00680C4D">
        <w:rPr>
          <w:sz w:val="26"/>
          <w:szCs w:val="26"/>
        </w:rPr>
        <w:t>а</w:t>
      </w:r>
      <w:r w:rsidRPr="00680C4D">
        <w:rPr>
          <w:sz w:val="26"/>
          <w:szCs w:val="26"/>
        </w:rPr>
        <w:t>дминистрации;</w:t>
      </w:r>
    </w:p>
    <w:p w:rsidR="00BB1707" w:rsidRPr="00680C4D" w:rsidRDefault="00BB1707" w:rsidP="00964056">
      <w:pPr>
        <w:shd w:val="clear" w:color="auto" w:fill="FFFFFF"/>
        <w:ind w:firstLine="567"/>
        <w:jc w:val="both"/>
        <w:rPr>
          <w:sz w:val="26"/>
          <w:szCs w:val="26"/>
        </w:rPr>
      </w:pPr>
      <w:r w:rsidRPr="00680C4D">
        <w:rPr>
          <w:sz w:val="26"/>
          <w:szCs w:val="26"/>
        </w:rPr>
        <w:t>д) Собрание Анивского муниципального округа Сахалинской области.</w:t>
      </w:r>
    </w:p>
    <w:p w:rsidR="00BB1707" w:rsidRPr="00680C4D" w:rsidRDefault="00BB1707" w:rsidP="00964056">
      <w:pPr>
        <w:shd w:val="clear" w:color="auto" w:fill="FFFFFF"/>
        <w:ind w:firstLine="567"/>
        <w:jc w:val="both"/>
        <w:rPr>
          <w:b/>
          <w:sz w:val="26"/>
          <w:szCs w:val="26"/>
        </w:rPr>
      </w:pPr>
    </w:p>
    <w:p w:rsidR="00BB1707" w:rsidRPr="00680C4D" w:rsidRDefault="00BB1707" w:rsidP="00964056">
      <w:pPr>
        <w:shd w:val="clear" w:color="auto" w:fill="FFFFFF"/>
        <w:ind w:firstLine="567"/>
        <w:jc w:val="both"/>
        <w:rPr>
          <w:b/>
          <w:sz w:val="26"/>
          <w:szCs w:val="26"/>
        </w:rPr>
      </w:pPr>
    </w:p>
    <w:p w:rsidR="00BB1707" w:rsidRPr="00680C4D" w:rsidRDefault="00BB1707" w:rsidP="00964056">
      <w:pPr>
        <w:shd w:val="clear" w:color="auto" w:fill="FFFFFF"/>
        <w:ind w:firstLine="567"/>
        <w:jc w:val="center"/>
        <w:rPr>
          <w:b/>
          <w:sz w:val="26"/>
          <w:szCs w:val="26"/>
        </w:rPr>
      </w:pPr>
      <w:r w:rsidRPr="00680C4D">
        <w:rPr>
          <w:b/>
          <w:sz w:val="26"/>
          <w:szCs w:val="26"/>
        </w:rPr>
        <w:t xml:space="preserve">Статья 2. Порядок определения части территории </w:t>
      </w:r>
    </w:p>
    <w:p w:rsidR="00BB1707" w:rsidRPr="00680C4D" w:rsidRDefault="00BB1707" w:rsidP="00964056">
      <w:pPr>
        <w:shd w:val="clear" w:color="auto" w:fill="FFFFFF"/>
        <w:ind w:firstLine="567"/>
        <w:jc w:val="center"/>
        <w:rPr>
          <w:b/>
          <w:sz w:val="26"/>
          <w:szCs w:val="26"/>
        </w:rPr>
      </w:pPr>
      <w:r w:rsidRPr="00680C4D">
        <w:rPr>
          <w:b/>
          <w:sz w:val="26"/>
          <w:szCs w:val="26"/>
        </w:rPr>
        <w:t xml:space="preserve">Анивского муниципального округа Сахалинской области, </w:t>
      </w:r>
    </w:p>
    <w:p w:rsidR="00BB1707" w:rsidRPr="00680C4D" w:rsidRDefault="00BB1707" w:rsidP="00964056">
      <w:pPr>
        <w:shd w:val="clear" w:color="auto" w:fill="FFFFFF"/>
        <w:ind w:firstLine="567"/>
        <w:jc w:val="center"/>
        <w:rPr>
          <w:b/>
          <w:sz w:val="26"/>
          <w:szCs w:val="26"/>
        </w:rPr>
      </w:pPr>
      <w:r w:rsidRPr="00680C4D">
        <w:rPr>
          <w:b/>
          <w:sz w:val="26"/>
          <w:szCs w:val="26"/>
        </w:rPr>
        <w:t>на которой могут реализовываться инициативные проекты</w:t>
      </w:r>
    </w:p>
    <w:p w:rsidR="00BB1707" w:rsidRPr="00680C4D" w:rsidRDefault="00BB1707" w:rsidP="00964056">
      <w:pPr>
        <w:shd w:val="clear" w:color="auto" w:fill="FFFFFF"/>
        <w:ind w:firstLine="567"/>
        <w:jc w:val="center"/>
        <w:rPr>
          <w:b/>
          <w:sz w:val="26"/>
          <w:szCs w:val="26"/>
        </w:rPr>
      </w:pPr>
    </w:p>
    <w:p w:rsidR="00BB1707" w:rsidRPr="00680C4D" w:rsidRDefault="00BB1707" w:rsidP="00964056">
      <w:pPr>
        <w:shd w:val="clear" w:color="auto" w:fill="FFFFFF"/>
        <w:ind w:firstLine="567"/>
        <w:jc w:val="both"/>
        <w:rPr>
          <w:sz w:val="26"/>
          <w:szCs w:val="26"/>
        </w:rPr>
      </w:pPr>
      <w:r w:rsidRPr="00680C4D">
        <w:rPr>
          <w:sz w:val="26"/>
          <w:szCs w:val="26"/>
        </w:rPr>
        <w:t>1. Часть территории Анивского муниципального округа Сахалинской области, на которой может реализовываться инициативный проект или несколько инициативных проектов, устанавливается постанов</w:t>
      </w:r>
      <w:r w:rsidR="00BF4AB6" w:rsidRPr="00680C4D">
        <w:rPr>
          <w:sz w:val="26"/>
          <w:szCs w:val="26"/>
        </w:rPr>
        <w:t>лением а</w:t>
      </w:r>
      <w:r w:rsidRPr="00680C4D">
        <w:rPr>
          <w:sz w:val="26"/>
          <w:szCs w:val="26"/>
        </w:rPr>
        <w:t xml:space="preserve">дминистрации, подготовленным уполномоченным органом на основе рекомендаций отделов администрации, курирующих соответствующие направления деятельности в соответствии с </w:t>
      </w:r>
      <w:r w:rsidR="0022384A" w:rsidRPr="00680C4D">
        <w:rPr>
          <w:sz w:val="26"/>
          <w:szCs w:val="26"/>
        </w:rPr>
        <w:t>частями 4, 5 настоящей статьи</w:t>
      </w:r>
      <w:r w:rsidRPr="00680C4D">
        <w:rPr>
          <w:sz w:val="26"/>
          <w:szCs w:val="26"/>
        </w:rPr>
        <w:t>.</w:t>
      </w:r>
    </w:p>
    <w:p w:rsidR="00BB1707" w:rsidRPr="00680C4D" w:rsidRDefault="00BB1707" w:rsidP="00964056">
      <w:pPr>
        <w:shd w:val="clear" w:color="auto" w:fill="FFFFFF"/>
        <w:ind w:firstLine="567"/>
        <w:jc w:val="both"/>
        <w:rPr>
          <w:sz w:val="26"/>
          <w:szCs w:val="26"/>
        </w:rPr>
      </w:pPr>
      <w:r w:rsidRPr="00680C4D">
        <w:rPr>
          <w:sz w:val="26"/>
          <w:szCs w:val="26"/>
        </w:rPr>
        <w:t>2. Для определения части территории Анивского муниципального округа Сахалинской области, на которой может реализовываться инициативный</w:t>
      </w:r>
      <w:r w:rsidR="00BF4AB6" w:rsidRPr="00680C4D">
        <w:rPr>
          <w:sz w:val="26"/>
          <w:szCs w:val="26"/>
        </w:rPr>
        <w:t xml:space="preserve"> проект, инициатором проекта в а</w:t>
      </w:r>
      <w:r w:rsidRPr="00680C4D">
        <w:rPr>
          <w:sz w:val="26"/>
          <w:szCs w:val="26"/>
        </w:rPr>
        <w:t>дминистрацию направляется информация об инициативном проекте до выдвижения инициативного проекта в соответствии с разделом 3 настоящего Положения.</w:t>
      </w:r>
    </w:p>
    <w:p w:rsidR="00BB1707" w:rsidRPr="00680C4D" w:rsidRDefault="00BB1707" w:rsidP="00964056">
      <w:pPr>
        <w:shd w:val="clear" w:color="auto" w:fill="FFFFFF"/>
        <w:ind w:firstLine="567"/>
        <w:jc w:val="both"/>
        <w:rPr>
          <w:sz w:val="26"/>
          <w:szCs w:val="26"/>
        </w:rPr>
      </w:pPr>
      <w:r w:rsidRPr="00680C4D">
        <w:rPr>
          <w:sz w:val="26"/>
          <w:szCs w:val="26"/>
        </w:rPr>
        <w:t>3. Информация об инициативном проекте включает в себя:</w:t>
      </w:r>
    </w:p>
    <w:p w:rsidR="00BB1707" w:rsidRPr="00680C4D" w:rsidRDefault="00BB1707" w:rsidP="00964056">
      <w:pPr>
        <w:shd w:val="clear" w:color="auto" w:fill="FFFFFF"/>
        <w:ind w:firstLine="567"/>
        <w:jc w:val="both"/>
        <w:rPr>
          <w:sz w:val="26"/>
          <w:szCs w:val="26"/>
        </w:rPr>
      </w:pPr>
      <w:r w:rsidRPr="00680C4D">
        <w:rPr>
          <w:sz w:val="26"/>
          <w:szCs w:val="26"/>
        </w:rPr>
        <w:t>1) наименование инициативного проекта;</w:t>
      </w:r>
    </w:p>
    <w:p w:rsidR="00BB1707" w:rsidRPr="00680C4D" w:rsidRDefault="00BB1707" w:rsidP="00964056">
      <w:pPr>
        <w:shd w:val="clear" w:color="auto" w:fill="FFFFFF"/>
        <w:ind w:firstLine="567"/>
        <w:jc w:val="both"/>
        <w:rPr>
          <w:sz w:val="26"/>
          <w:szCs w:val="26"/>
        </w:rPr>
      </w:pPr>
      <w:r w:rsidRPr="00680C4D">
        <w:rPr>
          <w:sz w:val="26"/>
          <w:szCs w:val="26"/>
        </w:rPr>
        <w:t>2) вопросы местного значения, право решения которых предоставлено органам местного самоуправления Анивского муниципального округа Сахалинской области;</w:t>
      </w:r>
    </w:p>
    <w:p w:rsidR="00BB1707" w:rsidRPr="00680C4D" w:rsidRDefault="00BB1707" w:rsidP="00964056">
      <w:pPr>
        <w:shd w:val="clear" w:color="auto" w:fill="FFFFFF"/>
        <w:ind w:firstLine="567"/>
        <w:jc w:val="both"/>
        <w:rPr>
          <w:sz w:val="26"/>
          <w:szCs w:val="26"/>
        </w:rPr>
      </w:pPr>
      <w:r w:rsidRPr="00680C4D">
        <w:rPr>
          <w:sz w:val="26"/>
          <w:szCs w:val="26"/>
        </w:rPr>
        <w:t>3) описание инициативного проекта (описание проблемы и обоснование её актуальности (остроты), описание мероприятий по его реализации);</w:t>
      </w:r>
    </w:p>
    <w:p w:rsidR="00BB1707" w:rsidRPr="00680C4D" w:rsidRDefault="00BB1707" w:rsidP="00964056">
      <w:pPr>
        <w:shd w:val="clear" w:color="auto" w:fill="FFFFFF"/>
        <w:ind w:firstLine="567"/>
        <w:jc w:val="both"/>
        <w:rPr>
          <w:sz w:val="26"/>
          <w:szCs w:val="26"/>
        </w:rPr>
      </w:pPr>
      <w:r w:rsidRPr="00680C4D">
        <w:rPr>
          <w:sz w:val="26"/>
          <w:szCs w:val="26"/>
        </w:rPr>
        <w:t>4) сведения о предполагаемой части территории Анивского муниципального округа Сахалинской области, на которой могут реализовываться инициативные проекты;</w:t>
      </w:r>
    </w:p>
    <w:p w:rsidR="00BB1707" w:rsidRPr="00680C4D" w:rsidRDefault="00BB1707" w:rsidP="00964056">
      <w:pPr>
        <w:shd w:val="clear" w:color="auto" w:fill="FFFFFF"/>
        <w:ind w:firstLine="567"/>
        <w:jc w:val="both"/>
        <w:rPr>
          <w:sz w:val="26"/>
          <w:szCs w:val="26"/>
        </w:rPr>
      </w:pPr>
      <w:r w:rsidRPr="00680C4D">
        <w:rPr>
          <w:sz w:val="26"/>
          <w:szCs w:val="26"/>
        </w:rPr>
        <w:lastRenderedPageBreak/>
        <w:t>5) контактные данные лица (представителя инициатора), ответственного за инициативный проект (Ф.И.О., номер телефона, адрес электронной почты).</w:t>
      </w:r>
    </w:p>
    <w:p w:rsidR="00BB1707" w:rsidRPr="00680C4D" w:rsidRDefault="00BB1707" w:rsidP="00964056">
      <w:pPr>
        <w:shd w:val="clear" w:color="auto" w:fill="FFFFFF"/>
        <w:ind w:firstLine="567"/>
        <w:jc w:val="both"/>
        <w:rPr>
          <w:sz w:val="26"/>
          <w:szCs w:val="26"/>
        </w:rPr>
      </w:pPr>
      <w:r w:rsidRPr="00680C4D">
        <w:rPr>
          <w:sz w:val="26"/>
          <w:szCs w:val="26"/>
        </w:rPr>
        <w:t xml:space="preserve">4. </w:t>
      </w:r>
      <w:r w:rsidR="00D460A8" w:rsidRPr="00680C4D">
        <w:rPr>
          <w:sz w:val="26"/>
          <w:szCs w:val="26"/>
        </w:rPr>
        <w:t xml:space="preserve">Уполномоченный орган </w:t>
      </w:r>
      <w:r w:rsidRPr="00680C4D">
        <w:rPr>
          <w:sz w:val="26"/>
          <w:szCs w:val="26"/>
        </w:rPr>
        <w:t>принимает решение:</w:t>
      </w:r>
    </w:p>
    <w:p w:rsidR="00BB1707" w:rsidRPr="00680C4D" w:rsidRDefault="00BB1707" w:rsidP="00964056">
      <w:pPr>
        <w:shd w:val="clear" w:color="auto" w:fill="FFFFFF"/>
        <w:ind w:firstLine="567"/>
        <w:jc w:val="both"/>
        <w:rPr>
          <w:sz w:val="26"/>
          <w:szCs w:val="26"/>
        </w:rPr>
      </w:pPr>
      <w:r w:rsidRPr="00680C4D">
        <w:rPr>
          <w:sz w:val="26"/>
          <w:szCs w:val="26"/>
        </w:rPr>
        <w:t>1) об определении границ территории, на которой планируется реализовывать инициативный проект;</w:t>
      </w:r>
    </w:p>
    <w:p w:rsidR="00BB1707" w:rsidRPr="00680C4D" w:rsidRDefault="00BB1707" w:rsidP="00964056">
      <w:pPr>
        <w:shd w:val="clear" w:color="auto" w:fill="FFFFFF"/>
        <w:ind w:firstLine="567"/>
        <w:jc w:val="both"/>
        <w:rPr>
          <w:sz w:val="26"/>
          <w:szCs w:val="26"/>
        </w:rPr>
      </w:pPr>
      <w:r w:rsidRPr="00680C4D">
        <w:rPr>
          <w:sz w:val="26"/>
          <w:szCs w:val="26"/>
        </w:rPr>
        <w:t>2) об отказе в определении границ территории, на которой планируется реализовывать инициативный проект.</w:t>
      </w:r>
    </w:p>
    <w:p w:rsidR="00BB1707" w:rsidRPr="00680C4D" w:rsidRDefault="00BB1707" w:rsidP="00964056">
      <w:pPr>
        <w:shd w:val="clear" w:color="auto" w:fill="FFFFFF"/>
        <w:ind w:firstLine="567"/>
        <w:jc w:val="both"/>
        <w:rPr>
          <w:sz w:val="26"/>
          <w:szCs w:val="26"/>
        </w:rPr>
      </w:pPr>
      <w:r w:rsidRPr="00680C4D">
        <w:rPr>
          <w:sz w:val="26"/>
          <w:szCs w:val="26"/>
        </w:rPr>
        <w:t>5. Решение об отказе в определении границ территории, на которой предлагается реализовывать инициативный проект, принимается в следующих случаях:</w:t>
      </w:r>
    </w:p>
    <w:p w:rsidR="00BB1707" w:rsidRPr="00680C4D" w:rsidRDefault="00BB1707" w:rsidP="00964056">
      <w:pPr>
        <w:shd w:val="clear" w:color="auto" w:fill="FFFFFF"/>
        <w:ind w:firstLine="567"/>
        <w:jc w:val="both"/>
        <w:rPr>
          <w:sz w:val="26"/>
          <w:szCs w:val="26"/>
        </w:rPr>
      </w:pPr>
      <w:r w:rsidRPr="00680C4D">
        <w:rPr>
          <w:sz w:val="26"/>
          <w:szCs w:val="26"/>
        </w:rPr>
        <w:t>1) территория выходит за пределы территории Анивского муниципального округа Сахалинской области;</w:t>
      </w:r>
    </w:p>
    <w:p w:rsidR="00BB1707" w:rsidRPr="00680C4D" w:rsidRDefault="00BB1707" w:rsidP="00964056">
      <w:pPr>
        <w:shd w:val="clear" w:color="auto" w:fill="FFFFFF"/>
        <w:ind w:firstLine="567"/>
        <w:jc w:val="both"/>
        <w:rPr>
          <w:sz w:val="26"/>
          <w:szCs w:val="26"/>
        </w:rPr>
      </w:pPr>
      <w:r w:rsidRPr="00680C4D">
        <w:rPr>
          <w:sz w:val="26"/>
          <w:szCs w:val="26"/>
        </w:rPr>
        <w:t>2) запрашиваемая территория закреплена в установленном порядке за иными пользователями или находится в собственности;</w:t>
      </w:r>
    </w:p>
    <w:p w:rsidR="00BB1707" w:rsidRPr="00680C4D" w:rsidRDefault="00BB1707" w:rsidP="00964056">
      <w:pPr>
        <w:shd w:val="clear" w:color="auto" w:fill="FFFFFF"/>
        <w:ind w:firstLine="567"/>
        <w:jc w:val="both"/>
        <w:rPr>
          <w:sz w:val="26"/>
          <w:szCs w:val="26"/>
        </w:rPr>
      </w:pPr>
      <w:r w:rsidRPr="00680C4D">
        <w:rPr>
          <w:sz w:val="26"/>
          <w:szCs w:val="26"/>
        </w:rPr>
        <w:t>3) в границах запрашиваемой территории реализуется иной инициативный проект;</w:t>
      </w:r>
    </w:p>
    <w:p w:rsidR="00BB1707" w:rsidRPr="00680C4D" w:rsidRDefault="00BB1707" w:rsidP="00964056">
      <w:pPr>
        <w:shd w:val="clear" w:color="auto" w:fill="FFFFFF"/>
        <w:ind w:firstLine="567"/>
        <w:jc w:val="both"/>
        <w:rPr>
          <w:sz w:val="26"/>
          <w:szCs w:val="26"/>
        </w:rPr>
      </w:pPr>
      <w:r w:rsidRPr="00680C4D">
        <w:rPr>
          <w:sz w:val="26"/>
          <w:szCs w:val="26"/>
        </w:rPr>
        <w:t>4) виды разрешенного использования земельного участка на запрашиваемой территории не соответствует целям инициативного проекта;</w:t>
      </w:r>
    </w:p>
    <w:p w:rsidR="00BB1707" w:rsidRPr="00680C4D" w:rsidRDefault="00BB1707" w:rsidP="00964056">
      <w:pPr>
        <w:shd w:val="clear" w:color="auto" w:fill="FFFFFF"/>
        <w:ind w:firstLine="567"/>
        <w:jc w:val="both"/>
        <w:rPr>
          <w:sz w:val="26"/>
          <w:szCs w:val="26"/>
        </w:rPr>
      </w:pPr>
      <w:r w:rsidRPr="00680C4D">
        <w:rPr>
          <w:sz w:val="26"/>
          <w:szCs w:val="26"/>
        </w:rPr>
        <w:t>5) реализация инициативного проекта на запрашиваемой территории противоречит нормам федерального, либо регионального, либо муниципального законодательства.</w:t>
      </w:r>
    </w:p>
    <w:p w:rsidR="00BB1707" w:rsidRPr="00680C4D" w:rsidRDefault="00BB1707" w:rsidP="00964056">
      <w:pPr>
        <w:shd w:val="clear" w:color="auto" w:fill="FFFFFF"/>
        <w:ind w:firstLine="567"/>
        <w:jc w:val="both"/>
        <w:rPr>
          <w:sz w:val="26"/>
          <w:szCs w:val="26"/>
        </w:rPr>
      </w:pPr>
      <w:r w:rsidRPr="00680C4D">
        <w:rPr>
          <w:sz w:val="26"/>
          <w:szCs w:val="26"/>
        </w:rPr>
        <w:t xml:space="preserve">6. О принятом решении сообщается инициатору в течении 30 календарных дней. </w:t>
      </w:r>
    </w:p>
    <w:p w:rsidR="00BB1707" w:rsidRPr="00680C4D" w:rsidRDefault="00BB1707" w:rsidP="00964056">
      <w:pPr>
        <w:shd w:val="clear" w:color="auto" w:fill="FFFFFF"/>
        <w:ind w:firstLine="567"/>
        <w:jc w:val="both"/>
        <w:rPr>
          <w:sz w:val="26"/>
          <w:szCs w:val="26"/>
        </w:rPr>
      </w:pPr>
      <w:r w:rsidRPr="00680C4D">
        <w:rPr>
          <w:sz w:val="26"/>
          <w:szCs w:val="26"/>
        </w:rPr>
        <w:t xml:space="preserve">7. При установлении случаев, указанных в пункте 5 статье 2 настоящего Положения, </w:t>
      </w:r>
      <w:r w:rsidR="00E471EB" w:rsidRPr="00680C4D">
        <w:rPr>
          <w:sz w:val="26"/>
          <w:szCs w:val="26"/>
        </w:rPr>
        <w:t>уполномоченный орган</w:t>
      </w:r>
      <w:r w:rsidRPr="00680C4D">
        <w:rPr>
          <w:sz w:val="26"/>
          <w:szCs w:val="26"/>
        </w:rPr>
        <w:t xml:space="preserve"> вправе предложить инициаторам проекта иную территорию для реализации инициативного проекта. </w:t>
      </w:r>
    </w:p>
    <w:p w:rsidR="00BB1707" w:rsidRPr="00680C4D" w:rsidRDefault="00BB1707" w:rsidP="00964056">
      <w:pPr>
        <w:ind w:firstLine="567"/>
        <w:contextualSpacing/>
        <w:jc w:val="both"/>
        <w:rPr>
          <w:sz w:val="26"/>
          <w:szCs w:val="26"/>
        </w:rPr>
      </w:pPr>
    </w:p>
    <w:p w:rsidR="00BB1707" w:rsidRPr="00680C4D" w:rsidRDefault="00BB1707" w:rsidP="00964056">
      <w:pPr>
        <w:ind w:firstLine="567"/>
        <w:contextualSpacing/>
        <w:jc w:val="both"/>
        <w:rPr>
          <w:sz w:val="26"/>
          <w:szCs w:val="26"/>
        </w:rPr>
      </w:pPr>
    </w:p>
    <w:p w:rsidR="00BB1707" w:rsidRPr="00680C4D" w:rsidRDefault="00BB1707" w:rsidP="00964056">
      <w:pPr>
        <w:ind w:firstLine="567"/>
        <w:contextualSpacing/>
        <w:jc w:val="center"/>
        <w:rPr>
          <w:b/>
          <w:sz w:val="26"/>
          <w:szCs w:val="26"/>
        </w:rPr>
      </w:pPr>
      <w:r w:rsidRPr="00680C4D">
        <w:rPr>
          <w:b/>
          <w:sz w:val="26"/>
          <w:szCs w:val="26"/>
        </w:rPr>
        <w:t>Статья 3. Порядок выдвижения, внесения, обсуждения, рассмотрения инициативных проектов, а также проведения их конкурсного отбора</w:t>
      </w:r>
    </w:p>
    <w:p w:rsidR="00BB1707" w:rsidRPr="00680C4D" w:rsidRDefault="00BB1707" w:rsidP="00964056">
      <w:pPr>
        <w:ind w:firstLine="567"/>
        <w:contextualSpacing/>
        <w:jc w:val="center"/>
        <w:rPr>
          <w:b/>
          <w:sz w:val="26"/>
          <w:szCs w:val="26"/>
        </w:rPr>
      </w:pPr>
    </w:p>
    <w:p w:rsidR="00BB1707" w:rsidRPr="00680C4D" w:rsidRDefault="00BB1707" w:rsidP="00964056">
      <w:pPr>
        <w:ind w:firstLine="567"/>
        <w:contextualSpacing/>
        <w:jc w:val="both"/>
        <w:rPr>
          <w:sz w:val="26"/>
          <w:szCs w:val="26"/>
        </w:rPr>
      </w:pPr>
      <w:r w:rsidRPr="00680C4D">
        <w:rPr>
          <w:sz w:val="26"/>
          <w:szCs w:val="26"/>
        </w:rPr>
        <w:t>1. Выдвижение инициативных проектов осуществляется инициаторами проектов.</w:t>
      </w:r>
    </w:p>
    <w:p w:rsidR="00BB1707" w:rsidRPr="00680C4D" w:rsidRDefault="00BB1707" w:rsidP="00964056">
      <w:pPr>
        <w:ind w:firstLine="567"/>
        <w:contextualSpacing/>
        <w:jc w:val="both"/>
        <w:rPr>
          <w:sz w:val="26"/>
          <w:szCs w:val="26"/>
        </w:rPr>
      </w:pPr>
      <w:r w:rsidRPr="00680C4D">
        <w:rPr>
          <w:sz w:val="26"/>
          <w:szCs w:val="26"/>
        </w:rPr>
        <w:t>2. Инициаторами проектов могут выступать:</w:t>
      </w:r>
    </w:p>
    <w:p w:rsidR="00BB1707" w:rsidRPr="00680C4D" w:rsidRDefault="00BB1707" w:rsidP="00964056">
      <w:pPr>
        <w:ind w:firstLine="567"/>
        <w:contextualSpacing/>
        <w:jc w:val="both"/>
        <w:rPr>
          <w:sz w:val="26"/>
          <w:szCs w:val="26"/>
        </w:rPr>
      </w:pPr>
      <w:r w:rsidRPr="00680C4D">
        <w:rPr>
          <w:sz w:val="26"/>
          <w:szCs w:val="26"/>
        </w:rPr>
        <w:t>1) инициативные группы численностью не менее десяти граждан, достигших шестнадцатилетнего возраста и проживающих на территории Анивского муниципального округа Сахалинской области;</w:t>
      </w:r>
    </w:p>
    <w:p w:rsidR="00BB1707" w:rsidRPr="00680C4D" w:rsidRDefault="00BB1707" w:rsidP="00964056">
      <w:pPr>
        <w:ind w:firstLine="567"/>
        <w:contextualSpacing/>
        <w:jc w:val="both"/>
        <w:rPr>
          <w:sz w:val="26"/>
          <w:szCs w:val="26"/>
        </w:rPr>
      </w:pPr>
      <w:r w:rsidRPr="00680C4D">
        <w:rPr>
          <w:sz w:val="26"/>
          <w:szCs w:val="26"/>
        </w:rPr>
        <w:t>2) индивидуальные предприниматели, осуществляющие свою деятельность на территории Анивского муниципального округа Сахалинской области;</w:t>
      </w:r>
    </w:p>
    <w:p w:rsidR="00BB1707" w:rsidRPr="00680C4D" w:rsidRDefault="00BB1707" w:rsidP="00964056">
      <w:pPr>
        <w:ind w:firstLine="567"/>
        <w:contextualSpacing/>
        <w:jc w:val="both"/>
        <w:rPr>
          <w:sz w:val="26"/>
          <w:szCs w:val="26"/>
        </w:rPr>
      </w:pPr>
      <w:r w:rsidRPr="00680C4D">
        <w:rPr>
          <w:sz w:val="26"/>
          <w:szCs w:val="26"/>
        </w:rPr>
        <w:t>3) юридические лица, осуществляющие свою деятельность на территории Анивского муниципального округа Сахалинской области.</w:t>
      </w:r>
    </w:p>
    <w:p w:rsidR="00BB1707" w:rsidRPr="00680C4D" w:rsidRDefault="00BB1707" w:rsidP="00964056">
      <w:pPr>
        <w:ind w:firstLine="567"/>
        <w:contextualSpacing/>
        <w:jc w:val="both"/>
        <w:rPr>
          <w:sz w:val="26"/>
          <w:szCs w:val="26"/>
        </w:rPr>
      </w:pPr>
      <w:r w:rsidRPr="00680C4D">
        <w:rPr>
          <w:sz w:val="26"/>
          <w:szCs w:val="26"/>
        </w:rPr>
        <w:t>3. Инициативный проект должен содержать следующие сведения:</w:t>
      </w:r>
    </w:p>
    <w:p w:rsidR="00BB1707" w:rsidRPr="00680C4D" w:rsidRDefault="00BB1707" w:rsidP="00964056">
      <w:pPr>
        <w:ind w:firstLine="567"/>
        <w:contextualSpacing/>
        <w:jc w:val="both"/>
        <w:rPr>
          <w:sz w:val="26"/>
          <w:szCs w:val="26"/>
        </w:rPr>
      </w:pPr>
      <w:r w:rsidRPr="00680C4D">
        <w:rPr>
          <w:sz w:val="26"/>
          <w:szCs w:val="26"/>
        </w:rPr>
        <w:t>1) описание проблемы, решение которой имеет приоритетное значение для жителей Анивского муниципального округа Сахалинской области или его части;</w:t>
      </w:r>
    </w:p>
    <w:p w:rsidR="00BB1707" w:rsidRPr="00680C4D" w:rsidRDefault="00BB1707" w:rsidP="00964056">
      <w:pPr>
        <w:ind w:firstLine="567"/>
        <w:contextualSpacing/>
        <w:jc w:val="both"/>
        <w:rPr>
          <w:sz w:val="26"/>
          <w:szCs w:val="26"/>
        </w:rPr>
      </w:pPr>
      <w:r w:rsidRPr="00680C4D">
        <w:rPr>
          <w:sz w:val="26"/>
          <w:szCs w:val="26"/>
        </w:rPr>
        <w:t>2) обоснование предложений по решению указанной проблемы;</w:t>
      </w:r>
    </w:p>
    <w:p w:rsidR="00BB1707" w:rsidRPr="00680C4D" w:rsidRDefault="00BB1707" w:rsidP="00964056">
      <w:pPr>
        <w:ind w:firstLine="567"/>
        <w:contextualSpacing/>
        <w:jc w:val="both"/>
        <w:rPr>
          <w:sz w:val="26"/>
          <w:szCs w:val="26"/>
        </w:rPr>
      </w:pPr>
      <w:r w:rsidRPr="00680C4D">
        <w:rPr>
          <w:sz w:val="26"/>
          <w:szCs w:val="26"/>
        </w:rPr>
        <w:t>3) описание ожидаемого результата (ожидаемых результатов) реализации инициативного проекта;</w:t>
      </w:r>
    </w:p>
    <w:p w:rsidR="00BB1707" w:rsidRPr="00680C4D" w:rsidRDefault="00BB1707" w:rsidP="00964056">
      <w:pPr>
        <w:ind w:firstLine="567"/>
        <w:contextualSpacing/>
        <w:jc w:val="both"/>
        <w:rPr>
          <w:sz w:val="26"/>
          <w:szCs w:val="26"/>
        </w:rPr>
      </w:pPr>
      <w:r w:rsidRPr="00680C4D">
        <w:rPr>
          <w:sz w:val="26"/>
          <w:szCs w:val="26"/>
        </w:rPr>
        <w:lastRenderedPageBreak/>
        <w:t>4) предварительный расчет необходимых расходов на реализацию инициативного проекта;</w:t>
      </w:r>
    </w:p>
    <w:p w:rsidR="00BB1707" w:rsidRPr="00680C4D" w:rsidRDefault="00BB1707" w:rsidP="00964056">
      <w:pPr>
        <w:ind w:firstLine="567"/>
        <w:contextualSpacing/>
        <w:jc w:val="both"/>
        <w:rPr>
          <w:sz w:val="26"/>
          <w:szCs w:val="26"/>
        </w:rPr>
      </w:pPr>
      <w:r w:rsidRPr="00680C4D">
        <w:rPr>
          <w:sz w:val="26"/>
          <w:szCs w:val="26"/>
        </w:rPr>
        <w:t>5) планируемые сроки реализации инициативного проекта;</w:t>
      </w:r>
    </w:p>
    <w:p w:rsidR="00BB1707" w:rsidRPr="00680C4D" w:rsidRDefault="00BB1707" w:rsidP="00964056">
      <w:pPr>
        <w:ind w:firstLine="567"/>
        <w:contextualSpacing/>
        <w:jc w:val="both"/>
        <w:rPr>
          <w:sz w:val="26"/>
          <w:szCs w:val="26"/>
        </w:rPr>
      </w:pPr>
      <w:r w:rsidRPr="00680C4D">
        <w:rPr>
          <w:sz w:val="26"/>
          <w:szCs w:val="26"/>
        </w:rPr>
        <w:t>6) сведения о планируемом (возможном) финансовом, имущественном и (или) трудовом участии заинтересованных лиц в реализации данного проекта;</w:t>
      </w:r>
    </w:p>
    <w:p w:rsidR="00BB1707" w:rsidRPr="00680C4D" w:rsidRDefault="00BB1707" w:rsidP="00964056">
      <w:pPr>
        <w:ind w:firstLine="567"/>
        <w:contextualSpacing/>
        <w:jc w:val="both"/>
        <w:rPr>
          <w:sz w:val="26"/>
          <w:szCs w:val="26"/>
        </w:rPr>
      </w:pPr>
      <w:r w:rsidRPr="00680C4D">
        <w:rPr>
          <w:sz w:val="26"/>
          <w:szCs w:val="26"/>
        </w:rPr>
        <w:t>7) указание на объем средств местного бюджета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rsidR="00BB1707" w:rsidRPr="00680C4D" w:rsidRDefault="00BB1707" w:rsidP="00964056">
      <w:pPr>
        <w:ind w:firstLine="567"/>
        <w:contextualSpacing/>
        <w:jc w:val="both"/>
        <w:rPr>
          <w:sz w:val="26"/>
          <w:szCs w:val="26"/>
        </w:rPr>
      </w:pPr>
      <w:r w:rsidRPr="00680C4D">
        <w:rPr>
          <w:sz w:val="26"/>
          <w:szCs w:val="26"/>
        </w:rPr>
        <w:t>8) указание на территорию Анивского муниципального округа Сахалинской области или его часть, в границах которой будет реализовываться инициативный проект.</w:t>
      </w:r>
    </w:p>
    <w:p w:rsidR="00BB1707" w:rsidRPr="00680C4D" w:rsidRDefault="00BB1707" w:rsidP="00964056">
      <w:pPr>
        <w:ind w:firstLine="567"/>
        <w:contextualSpacing/>
        <w:jc w:val="both"/>
        <w:rPr>
          <w:sz w:val="26"/>
          <w:szCs w:val="26"/>
        </w:rPr>
      </w:pPr>
      <w:r w:rsidRPr="00680C4D">
        <w:rPr>
          <w:sz w:val="26"/>
          <w:szCs w:val="26"/>
        </w:rPr>
        <w:t>4. Инициативный проект до его внесения в администрацию подлежит рассмотрению на сходе, собрании или конференции граждан, в том числе на собрании или конференции граждан по вопросам осуществления территориального общественного самоуправления, в целях обсуждения инициативного проекта, определения его соответствия интересам жителей Анивского муниципального округа Сахалинской области или его части, целесообразности реализации инициативного проекта, а также принятия сходом, собранием или конференцией граждан решения о поддержке инициативного проекта. При этом возможно рассмотрение нескольких инициативных проектов на одном сходе, одном собрании или на одной конференции граждан.</w:t>
      </w:r>
    </w:p>
    <w:p w:rsidR="00BB1707" w:rsidRPr="00680C4D" w:rsidRDefault="00BB1707" w:rsidP="00964056">
      <w:pPr>
        <w:ind w:firstLine="567"/>
        <w:contextualSpacing/>
        <w:jc w:val="both"/>
        <w:rPr>
          <w:sz w:val="26"/>
          <w:szCs w:val="26"/>
        </w:rPr>
      </w:pPr>
      <w:r w:rsidRPr="00680C4D">
        <w:rPr>
          <w:sz w:val="26"/>
          <w:szCs w:val="26"/>
        </w:rPr>
        <w:t>5. Выявление мнения граждан по вопросу о поддержке инициативного проекта может проводиться путём опроса граждан, сбора их подписей.</w:t>
      </w:r>
    </w:p>
    <w:p w:rsidR="00BB1707" w:rsidRPr="00680C4D" w:rsidRDefault="00BB1707" w:rsidP="00964056">
      <w:pPr>
        <w:ind w:firstLine="567"/>
        <w:contextualSpacing/>
        <w:jc w:val="both"/>
        <w:rPr>
          <w:sz w:val="26"/>
          <w:szCs w:val="26"/>
        </w:rPr>
      </w:pPr>
      <w:r w:rsidRPr="00680C4D">
        <w:rPr>
          <w:sz w:val="26"/>
          <w:szCs w:val="26"/>
        </w:rPr>
        <w:t>6. Проведение схода, собрания, конференции и опроса граждан, сбора их подписей осуществляется в соответствии с законодательством об общих принципах организации местного самоуправления в Российской Федерации,</w:t>
      </w:r>
      <w:r w:rsidR="003F19F4" w:rsidRPr="00680C4D">
        <w:rPr>
          <w:sz w:val="26"/>
          <w:szCs w:val="26"/>
        </w:rPr>
        <w:t xml:space="preserve"> У</w:t>
      </w:r>
      <w:r w:rsidRPr="00680C4D">
        <w:rPr>
          <w:sz w:val="26"/>
          <w:szCs w:val="26"/>
        </w:rPr>
        <w:t>ставом Анивского муниципального округа Сахалинской области, а также решениями Собрания Анивского муниципального округа Сахалинской области.</w:t>
      </w:r>
    </w:p>
    <w:p w:rsidR="00BB1707" w:rsidRPr="00680C4D" w:rsidRDefault="00BB1707" w:rsidP="00964056">
      <w:pPr>
        <w:ind w:firstLine="567"/>
        <w:contextualSpacing/>
        <w:jc w:val="both"/>
        <w:rPr>
          <w:sz w:val="26"/>
          <w:szCs w:val="26"/>
        </w:rPr>
      </w:pPr>
      <w:r w:rsidRPr="00680C4D">
        <w:rPr>
          <w:sz w:val="26"/>
          <w:szCs w:val="26"/>
        </w:rPr>
        <w:t xml:space="preserve">7. Инициаторы проекта при внесении инициативного проекта в </w:t>
      </w:r>
      <w:r w:rsidR="003F19F4" w:rsidRPr="00680C4D">
        <w:rPr>
          <w:sz w:val="26"/>
          <w:szCs w:val="26"/>
        </w:rPr>
        <w:t>а</w:t>
      </w:r>
      <w:r w:rsidRPr="00680C4D">
        <w:rPr>
          <w:sz w:val="26"/>
          <w:szCs w:val="26"/>
        </w:rPr>
        <w:t>дминистрацию прикладывают к нему соответственно протокол схода, собрания или конференции граждан, результатов опроса граждан и (или) подписанные листы, подтверждающие поддержку инициативного проекта жителями Анивского муниципального округа Сахалинской области или его части.</w:t>
      </w:r>
    </w:p>
    <w:p w:rsidR="00BB1707" w:rsidRPr="00680C4D" w:rsidRDefault="00BB1707" w:rsidP="00964056">
      <w:pPr>
        <w:ind w:firstLine="567"/>
        <w:contextualSpacing/>
        <w:jc w:val="both"/>
        <w:rPr>
          <w:sz w:val="26"/>
          <w:szCs w:val="26"/>
        </w:rPr>
      </w:pPr>
      <w:r w:rsidRPr="00680C4D">
        <w:rPr>
          <w:sz w:val="26"/>
          <w:szCs w:val="26"/>
        </w:rPr>
        <w:t xml:space="preserve">8. Информация о внесении инициативного проекта в </w:t>
      </w:r>
      <w:r w:rsidR="003F19F4" w:rsidRPr="00680C4D">
        <w:rPr>
          <w:sz w:val="26"/>
          <w:szCs w:val="26"/>
        </w:rPr>
        <w:t>а</w:t>
      </w:r>
      <w:r w:rsidRPr="00680C4D">
        <w:rPr>
          <w:sz w:val="26"/>
          <w:szCs w:val="26"/>
        </w:rPr>
        <w:t xml:space="preserve">дминистрацию подлежит опубликованию (обнародованию) и размещению на официальном сайте Анивского муниципального округа в информационно-телекоммуникационной сети "Интернет" в течение десяти рабочих дней со дня внесения инициативного проекта в </w:t>
      </w:r>
      <w:r w:rsidR="00BF4AB6" w:rsidRPr="00680C4D">
        <w:rPr>
          <w:sz w:val="26"/>
          <w:szCs w:val="26"/>
        </w:rPr>
        <w:t>а</w:t>
      </w:r>
      <w:r w:rsidRPr="00680C4D">
        <w:rPr>
          <w:sz w:val="26"/>
          <w:szCs w:val="26"/>
        </w:rPr>
        <w:t xml:space="preserve">дминистрацию и должна содержать сведения, указанные в статье 3 настоящего Положения. </w:t>
      </w:r>
    </w:p>
    <w:p w:rsidR="00BB1707" w:rsidRPr="00680C4D" w:rsidRDefault="00BB1707" w:rsidP="00964056">
      <w:pPr>
        <w:ind w:firstLine="567"/>
        <w:contextualSpacing/>
        <w:jc w:val="both"/>
        <w:rPr>
          <w:sz w:val="26"/>
          <w:szCs w:val="26"/>
        </w:rPr>
      </w:pPr>
      <w:r w:rsidRPr="00680C4D">
        <w:rPr>
          <w:sz w:val="26"/>
          <w:szCs w:val="26"/>
        </w:rPr>
        <w:t xml:space="preserve">9. Инициативный проект подлежит обязательному рассмотрению </w:t>
      </w:r>
      <w:r w:rsidR="000C0576" w:rsidRPr="00680C4D">
        <w:rPr>
          <w:sz w:val="26"/>
          <w:szCs w:val="26"/>
        </w:rPr>
        <w:t>уполномоченным органом</w:t>
      </w:r>
      <w:r w:rsidRPr="00680C4D">
        <w:rPr>
          <w:sz w:val="26"/>
          <w:szCs w:val="26"/>
        </w:rPr>
        <w:t xml:space="preserve"> в течение 30 дней со дня его внесения. </w:t>
      </w:r>
      <w:r w:rsidR="000C0576" w:rsidRPr="00680C4D">
        <w:rPr>
          <w:sz w:val="26"/>
          <w:szCs w:val="26"/>
        </w:rPr>
        <w:t xml:space="preserve">Уполномоченный орган </w:t>
      </w:r>
      <w:r w:rsidRPr="00680C4D">
        <w:rPr>
          <w:sz w:val="26"/>
          <w:szCs w:val="26"/>
        </w:rPr>
        <w:t>по результатам рассмотрения инициативного проекта принимает одно из следующих решений:</w:t>
      </w:r>
    </w:p>
    <w:p w:rsidR="00BB1707" w:rsidRPr="00680C4D" w:rsidRDefault="00BB1707" w:rsidP="00964056">
      <w:pPr>
        <w:ind w:firstLine="567"/>
        <w:contextualSpacing/>
        <w:jc w:val="both"/>
        <w:rPr>
          <w:sz w:val="26"/>
          <w:szCs w:val="26"/>
        </w:rPr>
      </w:pPr>
      <w:r w:rsidRPr="00680C4D">
        <w:rPr>
          <w:sz w:val="26"/>
          <w:szCs w:val="26"/>
        </w:rPr>
        <w:t>1) поддержать инициативный проект и продолжить работу над ним в пределах бюджетных ассигнований, предусмотренных решением о местном бюджете, на соответствующие цели и (или) в соответствии с порядком составления и рассмотрения проекта местного бюджета (внесения изменений в решение о местном бюджете);</w:t>
      </w:r>
    </w:p>
    <w:p w:rsidR="00BB1707" w:rsidRPr="00680C4D" w:rsidRDefault="00BB1707" w:rsidP="00964056">
      <w:pPr>
        <w:ind w:firstLine="567"/>
        <w:contextualSpacing/>
        <w:jc w:val="both"/>
        <w:rPr>
          <w:sz w:val="26"/>
          <w:szCs w:val="26"/>
        </w:rPr>
      </w:pPr>
      <w:r w:rsidRPr="00680C4D">
        <w:rPr>
          <w:sz w:val="26"/>
          <w:szCs w:val="26"/>
        </w:rPr>
        <w:lastRenderedPageBreak/>
        <w:t>2) отказать в поддержке инициативного проекта и вернуть его инициаторам проекта с указанием причин отказа в поддержке инициативного проекта.</w:t>
      </w:r>
    </w:p>
    <w:p w:rsidR="00BB1707" w:rsidRPr="00680C4D" w:rsidRDefault="00BB1707" w:rsidP="00964056">
      <w:pPr>
        <w:ind w:firstLine="567"/>
        <w:contextualSpacing/>
        <w:jc w:val="both"/>
        <w:rPr>
          <w:sz w:val="26"/>
          <w:szCs w:val="26"/>
        </w:rPr>
      </w:pPr>
      <w:r w:rsidRPr="00680C4D">
        <w:rPr>
          <w:sz w:val="26"/>
          <w:szCs w:val="26"/>
        </w:rPr>
        <w:t xml:space="preserve">10. </w:t>
      </w:r>
      <w:r w:rsidR="000C0576" w:rsidRPr="00680C4D">
        <w:rPr>
          <w:sz w:val="26"/>
          <w:szCs w:val="26"/>
        </w:rPr>
        <w:t xml:space="preserve">Уполномоченный орган </w:t>
      </w:r>
      <w:r w:rsidRPr="00680C4D">
        <w:rPr>
          <w:sz w:val="26"/>
          <w:szCs w:val="26"/>
        </w:rPr>
        <w:t>принимает решение об отказе в поддержке инициативного проекта в одном из следующих случаев:</w:t>
      </w:r>
    </w:p>
    <w:p w:rsidR="00BB1707" w:rsidRPr="00680C4D" w:rsidRDefault="00BB1707" w:rsidP="00964056">
      <w:pPr>
        <w:ind w:firstLine="567"/>
        <w:contextualSpacing/>
        <w:jc w:val="both"/>
        <w:rPr>
          <w:sz w:val="26"/>
          <w:szCs w:val="26"/>
        </w:rPr>
      </w:pPr>
      <w:r w:rsidRPr="00680C4D">
        <w:rPr>
          <w:sz w:val="26"/>
          <w:szCs w:val="26"/>
        </w:rPr>
        <w:t>1) несоблюдение установленного порядка внесения инициативного проекта и его рассмотрения;</w:t>
      </w:r>
    </w:p>
    <w:p w:rsidR="00BB1707" w:rsidRPr="00680C4D" w:rsidRDefault="00BB1707" w:rsidP="00964056">
      <w:pPr>
        <w:ind w:firstLine="567"/>
        <w:contextualSpacing/>
        <w:jc w:val="both"/>
        <w:rPr>
          <w:sz w:val="26"/>
          <w:szCs w:val="26"/>
        </w:rPr>
      </w:pPr>
      <w:r w:rsidRPr="00680C4D">
        <w:rPr>
          <w:sz w:val="26"/>
          <w:szCs w:val="26"/>
        </w:rPr>
        <w:t>2) 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с</w:t>
      </w:r>
      <w:r w:rsidR="000C0576" w:rsidRPr="00680C4D">
        <w:rPr>
          <w:sz w:val="26"/>
          <w:szCs w:val="26"/>
        </w:rPr>
        <w:t>убъектов Российской Федерации, У</w:t>
      </w:r>
      <w:r w:rsidRPr="00680C4D">
        <w:rPr>
          <w:sz w:val="26"/>
          <w:szCs w:val="26"/>
        </w:rPr>
        <w:t xml:space="preserve">ставу </w:t>
      </w:r>
      <w:proofErr w:type="spellStart"/>
      <w:r w:rsidRPr="00680C4D">
        <w:rPr>
          <w:sz w:val="26"/>
          <w:szCs w:val="26"/>
        </w:rPr>
        <w:t>Анивского</w:t>
      </w:r>
      <w:proofErr w:type="spellEnd"/>
      <w:r w:rsidRPr="00680C4D">
        <w:rPr>
          <w:sz w:val="26"/>
          <w:szCs w:val="26"/>
        </w:rPr>
        <w:t xml:space="preserve"> муниципального округа Сахалинской области;</w:t>
      </w:r>
    </w:p>
    <w:p w:rsidR="00BB1707" w:rsidRPr="00680C4D" w:rsidRDefault="00BB1707" w:rsidP="00964056">
      <w:pPr>
        <w:ind w:firstLine="567"/>
        <w:contextualSpacing/>
        <w:jc w:val="both"/>
        <w:rPr>
          <w:sz w:val="26"/>
          <w:szCs w:val="26"/>
        </w:rPr>
      </w:pPr>
      <w:r w:rsidRPr="00680C4D">
        <w:rPr>
          <w:sz w:val="26"/>
          <w:szCs w:val="26"/>
        </w:rPr>
        <w:t>3) невозможность реализации инициативного проекта ввиду отсутствия у органов местного самоуправления Анивского муниципального округа Сахалинской области необходимых полномочий и прав;</w:t>
      </w:r>
    </w:p>
    <w:p w:rsidR="00BB1707" w:rsidRPr="00680C4D" w:rsidRDefault="00BB1707" w:rsidP="00964056">
      <w:pPr>
        <w:ind w:firstLine="567"/>
        <w:contextualSpacing/>
        <w:jc w:val="both"/>
        <w:rPr>
          <w:sz w:val="26"/>
          <w:szCs w:val="26"/>
        </w:rPr>
      </w:pPr>
      <w:r w:rsidRPr="00680C4D">
        <w:rPr>
          <w:sz w:val="26"/>
          <w:szCs w:val="26"/>
        </w:rPr>
        <w:t>4) отсутствие средств местного бюджета в объеме средств, необходимом для реализации инициативного проекта, источником формирования которых не являются инициативные платежи;</w:t>
      </w:r>
    </w:p>
    <w:p w:rsidR="00BB1707" w:rsidRPr="00680C4D" w:rsidRDefault="00BB1707" w:rsidP="00964056">
      <w:pPr>
        <w:ind w:firstLine="567"/>
        <w:contextualSpacing/>
        <w:jc w:val="both"/>
        <w:rPr>
          <w:sz w:val="26"/>
          <w:szCs w:val="26"/>
        </w:rPr>
      </w:pPr>
      <w:r w:rsidRPr="00680C4D">
        <w:rPr>
          <w:sz w:val="26"/>
          <w:szCs w:val="26"/>
        </w:rPr>
        <w:t>5) наличие возможности решения описанной в инициативном проекте проблемы более эффективным способом;</w:t>
      </w:r>
    </w:p>
    <w:p w:rsidR="00BB1707" w:rsidRPr="00680C4D" w:rsidRDefault="00BB1707" w:rsidP="00964056">
      <w:pPr>
        <w:ind w:firstLine="567"/>
        <w:contextualSpacing/>
        <w:jc w:val="both"/>
        <w:rPr>
          <w:sz w:val="26"/>
          <w:szCs w:val="26"/>
        </w:rPr>
      </w:pPr>
      <w:r w:rsidRPr="00680C4D">
        <w:rPr>
          <w:sz w:val="26"/>
          <w:szCs w:val="26"/>
        </w:rPr>
        <w:t>6) признание инициативного проекта не прошедшим конкурсный отбор.</w:t>
      </w:r>
    </w:p>
    <w:p w:rsidR="00BB1707" w:rsidRPr="00680C4D" w:rsidRDefault="00BB1707" w:rsidP="00964056">
      <w:pPr>
        <w:ind w:firstLine="567"/>
        <w:contextualSpacing/>
        <w:jc w:val="both"/>
        <w:rPr>
          <w:sz w:val="26"/>
          <w:szCs w:val="26"/>
        </w:rPr>
      </w:pPr>
      <w:r w:rsidRPr="00680C4D">
        <w:rPr>
          <w:sz w:val="26"/>
          <w:szCs w:val="26"/>
        </w:rPr>
        <w:t xml:space="preserve">11. </w:t>
      </w:r>
      <w:r w:rsidR="00E42F35" w:rsidRPr="00680C4D">
        <w:rPr>
          <w:sz w:val="26"/>
          <w:szCs w:val="26"/>
        </w:rPr>
        <w:t xml:space="preserve">Уполномоченный орган </w:t>
      </w:r>
      <w:r w:rsidRPr="00680C4D">
        <w:rPr>
          <w:sz w:val="26"/>
          <w:szCs w:val="26"/>
        </w:rPr>
        <w:t xml:space="preserve">вправе, а в случае, предусмотренном </w:t>
      </w:r>
      <w:r w:rsidR="00E42F35" w:rsidRPr="00680C4D">
        <w:rPr>
          <w:sz w:val="26"/>
          <w:szCs w:val="26"/>
        </w:rPr>
        <w:t>частью</w:t>
      </w:r>
      <w:r w:rsidRPr="00680C4D">
        <w:rPr>
          <w:sz w:val="26"/>
          <w:szCs w:val="26"/>
        </w:rPr>
        <w:t xml:space="preserve"> 10 </w:t>
      </w:r>
      <w:r w:rsidR="00E42F35" w:rsidRPr="00680C4D">
        <w:rPr>
          <w:sz w:val="26"/>
          <w:szCs w:val="26"/>
        </w:rPr>
        <w:t>настоящей статьи</w:t>
      </w:r>
      <w:r w:rsidRPr="00680C4D">
        <w:rPr>
          <w:sz w:val="26"/>
          <w:szCs w:val="26"/>
        </w:rPr>
        <w:t xml:space="preserve">, обязан предложить инициаторам проекта совместно доработать инициативный проект и рекомендовать представить его на рассмотрение </w:t>
      </w:r>
      <w:r w:rsidR="00E42F35" w:rsidRPr="00680C4D">
        <w:rPr>
          <w:sz w:val="26"/>
          <w:szCs w:val="26"/>
        </w:rPr>
        <w:t>в</w:t>
      </w:r>
      <w:r w:rsidRPr="00680C4D">
        <w:rPr>
          <w:sz w:val="26"/>
          <w:szCs w:val="26"/>
        </w:rPr>
        <w:t xml:space="preserve"> </w:t>
      </w:r>
      <w:r w:rsidR="00314192" w:rsidRPr="00680C4D">
        <w:rPr>
          <w:sz w:val="26"/>
          <w:szCs w:val="26"/>
        </w:rPr>
        <w:t xml:space="preserve">администрацию в </w:t>
      </w:r>
      <w:r w:rsidRPr="00680C4D">
        <w:rPr>
          <w:sz w:val="26"/>
          <w:szCs w:val="26"/>
        </w:rPr>
        <w:t>следующем году.</w:t>
      </w:r>
    </w:p>
    <w:p w:rsidR="00BB1707" w:rsidRPr="00680C4D" w:rsidRDefault="007C71DC" w:rsidP="00964056">
      <w:pPr>
        <w:ind w:firstLine="567"/>
        <w:contextualSpacing/>
        <w:jc w:val="both"/>
        <w:rPr>
          <w:sz w:val="26"/>
          <w:szCs w:val="26"/>
        </w:rPr>
      </w:pPr>
      <w:r w:rsidRPr="00680C4D">
        <w:rPr>
          <w:sz w:val="26"/>
          <w:szCs w:val="26"/>
        </w:rPr>
        <w:t>12</w:t>
      </w:r>
      <w:r w:rsidR="00BB1707" w:rsidRPr="00680C4D">
        <w:rPr>
          <w:sz w:val="26"/>
          <w:szCs w:val="26"/>
        </w:rPr>
        <w:t xml:space="preserve">. В случае, если в </w:t>
      </w:r>
      <w:r w:rsidR="00E42F35" w:rsidRPr="00680C4D">
        <w:rPr>
          <w:sz w:val="26"/>
          <w:szCs w:val="26"/>
        </w:rPr>
        <w:t>а</w:t>
      </w:r>
      <w:r w:rsidR="00BB1707" w:rsidRPr="00680C4D">
        <w:rPr>
          <w:sz w:val="26"/>
          <w:szCs w:val="26"/>
        </w:rPr>
        <w:t xml:space="preserve">дминистрацию внесено несколько инициативных проектов, в том числе с описанием аналогичных по содержанию приоритетных проблем, </w:t>
      </w:r>
      <w:r w:rsidR="00314192" w:rsidRPr="00680C4D">
        <w:rPr>
          <w:sz w:val="26"/>
          <w:szCs w:val="26"/>
        </w:rPr>
        <w:t>уполномоченный орган</w:t>
      </w:r>
      <w:r w:rsidR="00BB1707" w:rsidRPr="00680C4D">
        <w:rPr>
          <w:sz w:val="26"/>
          <w:szCs w:val="26"/>
        </w:rPr>
        <w:t xml:space="preserve"> организует проведение конкурсного отбора в соответствии со статьями 4,5 настоящего Положения, о чем информирует инициаторов проекта.</w:t>
      </w:r>
    </w:p>
    <w:p w:rsidR="00BB1707" w:rsidRPr="00680C4D" w:rsidRDefault="00BB1707" w:rsidP="00964056">
      <w:pPr>
        <w:ind w:firstLine="567"/>
        <w:contextualSpacing/>
        <w:jc w:val="both"/>
        <w:rPr>
          <w:sz w:val="26"/>
          <w:szCs w:val="26"/>
        </w:rPr>
      </w:pPr>
    </w:p>
    <w:p w:rsidR="00BB1707" w:rsidRPr="00680C4D" w:rsidRDefault="00BB1707" w:rsidP="00964056">
      <w:pPr>
        <w:ind w:firstLine="567"/>
        <w:contextualSpacing/>
        <w:jc w:val="both"/>
        <w:rPr>
          <w:sz w:val="26"/>
          <w:szCs w:val="26"/>
        </w:rPr>
      </w:pPr>
    </w:p>
    <w:p w:rsidR="00BB1707" w:rsidRPr="00680C4D" w:rsidRDefault="00BB1707" w:rsidP="00964056">
      <w:pPr>
        <w:ind w:firstLine="567"/>
        <w:contextualSpacing/>
        <w:jc w:val="center"/>
        <w:rPr>
          <w:b/>
          <w:sz w:val="26"/>
          <w:szCs w:val="26"/>
        </w:rPr>
      </w:pPr>
      <w:r w:rsidRPr="00680C4D">
        <w:rPr>
          <w:b/>
          <w:sz w:val="26"/>
          <w:szCs w:val="26"/>
        </w:rPr>
        <w:t>Статья 4. Состав и порядок работы комиссии по проведению</w:t>
      </w:r>
    </w:p>
    <w:p w:rsidR="00BB1707" w:rsidRPr="00680C4D" w:rsidRDefault="00BB1707" w:rsidP="00964056">
      <w:pPr>
        <w:ind w:firstLine="567"/>
        <w:contextualSpacing/>
        <w:jc w:val="center"/>
        <w:rPr>
          <w:b/>
          <w:sz w:val="26"/>
          <w:szCs w:val="26"/>
        </w:rPr>
      </w:pPr>
      <w:r w:rsidRPr="00680C4D">
        <w:rPr>
          <w:b/>
          <w:sz w:val="26"/>
          <w:szCs w:val="26"/>
        </w:rPr>
        <w:t>конкурного отбора инициативных проектов</w:t>
      </w:r>
    </w:p>
    <w:p w:rsidR="00BB1707" w:rsidRPr="00680C4D" w:rsidRDefault="00BB1707" w:rsidP="00964056">
      <w:pPr>
        <w:ind w:firstLine="567"/>
        <w:contextualSpacing/>
        <w:jc w:val="center"/>
        <w:rPr>
          <w:b/>
          <w:sz w:val="26"/>
          <w:szCs w:val="26"/>
        </w:rPr>
      </w:pPr>
    </w:p>
    <w:p w:rsidR="00BB1707" w:rsidRPr="00680C4D" w:rsidRDefault="00BB1707" w:rsidP="00964056">
      <w:pPr>
        <w:ind w:firstLine="567"/>
        <w:contextualSpacing/>
        <w:jc w:val="both"/>
        <w:rPr>
          <w:sz w:val="26"/>
          <w:szCs w:val="26"/>
        </w:rPr>
      </w:pPr>
      <w:r w:rsidRPr="00680C4D">
        <w:rPr>
          <w:sz w:val="26"/>
          <w:szCs w:val="26"/>
        </w:rPr>
        <w:t>1. Комиссия по проведению конкурсного отбора инициативных проектов (далее - комиссия) является коллегиальным органом, уполномоченным проводить конкурсный отбор инициативных проектов.</w:t>
      </w:r>
    </w:p>
    <w:p w:rsidR="00BB1707" w:rsidRPr="00680C4D" w:rsidRDefault="00BB1707" w:rsidP="00964056">
      <w:pPr>
        <w:ind w:firstLine="567"/>
        <w:contextualSpacing/>
        <w:jc w:val="both"/>
        <w:rPr>
          <w:sz w:val="26"/>
          <w:szCs w:val="26"/>
        </w:rPr>
      </w:pPr>
      <w:r w:rsidRPr="00680C4D">
        <w:rPr>
          <w:sz w:val="26"/>
          <w:szCs w:val="26"/>
        </w:rPr>
        <w:t xml:space="preserve">2. Состав комиссии утверждается муниципальным правовым актом </w:t>
      </w:r>
      <w:r w:rsidR="00945F3A" w:rsidRPr="00680C4D">
        <w:rPr>
          <w:sz w:val="26"/>
          <w:szCs w:val="26"/>
        </w:rPr>
        <w:t>а</w:t>
      </w:r>
      <w:r w:rsidRPr="00680C4D">
        <w:rPr>
          <w:sz w:val="26"/>
          <w:szCs w:val="26"/>
        </w:rPr>
        <w:t xml:space="preserve">дминистрации. </w:t>
      </w:r>
    </w:p>
    <w:p w:rsidR="00BB1707" w:rsidRPr="00680C4D" w:rsidRDefault="00BB1707" w:rsidP="00964056">
      <w:pPr>
        <w:ind w:firstLine="567"/>
        <w:contextualSpacing/>
        <w:jc w:val="both"/>
        <w:rPr>
          <w:sz w:val="26"/>
          <w:szCs w:val="26"/>
        </w:rPr>
      </w:pPr>
      <w:r w:rsidRPr="00680C4D">
        <w:rPr>
          <w:sz w:val="26"/>
          <w:szCs w:val="26"/>
        </w:rPr>
        <w:t>3. В состав комиссии входят председатель комиссии, заместитель председателя комиссии, секретарь комиссии, члены комиссии.</w:t>
      </w:r>
    </w:p>
    <w:p w:rsidR="00BB1707" w:rsidRPr="00680C4D" w:rsidRDefault="00BB1707" w:rsidP="00964056">
      <w:pPr>
        <w:pStyle w:val="PreformattedText"/>
        <w:ind w:firstLine="567"/>
        <w:jc w:val="both"/>
        <w:rPr>
          <w:rFonts w:ascii="Times New Roman" w:hAnsi="Times New Roman" w:cs="Times New Roman"/>
          <w:sz w:val="26"/>
          <w:szCs w:val="26"/>
          <w:lang w:val="ru-RU"/>
        </w:rPr>
      </w:pPr>
      <w:r w:rsidRPr="00680C4D">
        <w:rPr>
          <w:rFonts w:ascii="Times New Roman" w:hAnsi="Times New Roman" w:cs="Times New Roman"/>
          <w:sz w:val="26"/>
          <w:szCs w:val="26"/>
          <w:lang w:val="ru-RU"/>
        </w:rPr>
        <w:t>4. Председатель комиссии организует работу комиссии, распределяет обязанности между заместителем председателя комиссии, секретарем комиссии и членами комиссии.</w:t>
      </w:r>
    </w:p>
    <w:p w:rsidR="00BB1707" w:rsidRPr="00680C4D" w:rsidRDefault="00BB1707" w:rsidP="00964056">
      <w:pPr>
        <w:pStyle w:val="PreformattedText"/>
        <w:ind w:firstLine="567"/>
        <w:jc w:val="both"/>
        <w:rPr>
          <w:rFonts w:ascii="Times New Roman" w:hAnsi="Times New Roman" w:cs="Times New Roman"/>
          <w:sz w:val="26"/>
          <w:szCs w:val="26"/>
          <w:lang w:val="ru-RU"/>
        </w:rPr>
      </w:pPr>
      <w:r w:rsidRPr="00680C4D">
        <w:rPr>
          <w:rFonts w:ascii="Times New Roman" w:hAnsi="Times New Roman" w:cs="Times New Roman"/>
          <w:sz w:val="26"/>
          <w:szCs w:val="26"/>
          <w:lang w:val="ru-RU"/>
        </w:rPr>
        <w:t>5. Заместитель председателя комиссии исполняет обязанности председателя в период его отсутствия.</w:t>
      </w:r>
    </w:p>
    <w:p w:rsidR="00BB1707" w:rsidRPr="00680C4D" w:rsidRDefault="00BB1707" w:rsidP="00964056">
      <w:pPr>
        <w:pStyle w:val="PreformattedText"/>
        <w:ind w:firstLine="567"/>
        <w:jc w:val="both"/>
        <w:rPr>
          <w:rFonts w:ascii="Times New Roman" w:hAnsi="Times New Roman" w:cs="Times New Roman"/>
          <w:sz w:val="26"/>
          <w:szCs w:val="26"/>
          <w:lang w:val="ru-RU"/>
        </w:rPr>
      </w:pPr>
      <w:r w:rsidRPr="00680C4D">
        <w:rPr>
          <w:rFonts w:ascii="Times New Roman" w:hAnsi="Times New Roman" w:cs="Times New Roman"/>
          <w:sz w:val="26"/>
          <w:szCs w:val="26"/>
          <w:lang w:val="ru-RU"/>
        </w:rPr>
        <w:t>6. Члены комиссии присутствуют на заседаниях комиссии и принимают решения по вопросам, отнесённым к ее компетенции</w:t>
      </w:r>
      <w:r w:rsidR="00945F3A" w:rsidRPr="00680C4D">
        <w:rPr>
          <w:rFonts w:ascii="Times New Roman" w:hAnsi="Times New Roman" w:cs="Times New Roman"/>
          <w:sz w:val="26"/>
          <w:szCs w:val="26"/>
          <w:lang w:val="ru-RU"/>
        </w:rPr>
        <w:t>.</w:t>
      </w:r>
      <w:r w:rsidRPr="00680C4D">
        <w:rPr>
          <w:rFonts w:ascii="Times New Roman" w:hAnsi="Times New Roman" w:cs="Times New Roman"/>
          <w:sz w:val="26"/>
          <w:szCs w:val="26"/>
          <w:lang w:val="ru-RU"/>
        </w:rPr>
        <w:t xml:space="preserve"> Каждый член комиссии обладает одним голосом. Член комиссии не вправе передавать право голоса другому </w:t>
      </w:r>
      <w:r w:rsidRPr="00680C4D">
        <w:rPr>
          <w:rFonts w:ascii="Times New Roman" w:hAnsi="Times New Roman" w:cs="Times New Roman"/>
          <w:sz w:val="26"/>
          <w:szCs w:val="26"/>
          <w:lang w:val="ru-RU"/>
        </w:rPr>
        <w:lastRenderedPageBreak/>
        <w:t>лицу.</w:t>
      </w:r>
    </w:p>
    <w:p w:rsidR="00BB1707" w:rsidRPr="00680C4D" w:rsidRDefault="00BB1707" w:rsidP="00964056">
      <w:pPr>
        <w:pStyle w:val="PreformattedText"/>
        <w:ind w:firstLine="567"/>
        <w:jc w:val="both"/>
        <w:rPr>
          <w:rFonts w:ascii="Times New Roman" w:hAnsi="Times New Roman" w:cs="Times New Roman"/>
          <w:sz w:val="26"/>
          <w:szCs w:val="26"/>
          <w:lang w:val="ru-RU"/>
        </w:rPr>
      </w:pPr>
      <w:r w:rsidRPr="00680C4D">
        <w:rPr>
          <w:rFonts w:ascii="Times New Roman" w:hAnsi="Times New Roman" w:cs="Times New Roman"/>
          <w:sz w:val="26"/>
          <w:szCs w:val="26"/>
          <w:lang w:val="ru-RU"/>
        </w:rPr>
        <w:t>7. Секретарь комиссии осуществляет подготовку материалов для рассмотрения на заседании комиссии, отвечает за ведение делопроизводства комиссии, оповещает членов комиссии о дате, времени и месте заседания комиссии, осуществляет ведение протоколов заседаний комиссии.</w:t>
      </w:r>
    </w:p>
    <w:p w:rsidR="00BB1707" w:rsidRPr="00680C4D" w:rsidRDefault="00BB1707" w:rsidP="00964056">
      <w:pPr>
        <w:pStyle w:val="PreformattedText"/>
        <w:ind w:firstLine="567"/>
        <w:jc w:val="both"/>
        <w:rPr>
          <w:rFonts w:ascii="Times New Roman" w:hAnsi="Times New Roman" w:cs="Times New Roman"/>
          <w:sz w:val="26"/>
          <w:szCs w:val="26"/>
          <w:lang w:val="ru-RU"/>
        </w:rPr>
      </w:pPr>
      <w:r w:rsidRPr="00680C4D">
        <w:rPr>
          <w:rFonts w:ascii="Times New Roman" w:hAnsi="Times New Roman" w:cs="Times New Roman"/>
          <w:sz w:val="26"/>
          <w:szCs w:val="26"/>
          <w:lang w:val="ru-RU"/>
        </w:rPr>
        <w:t>8.  Формой работы комиссии является заседание.</w:t>
      </w:r>
    </w:p>
    <w:p w:rsidR="00BB1707" w:rsidRPr="00680C4D" w:rsidRDefault="00BB1707" w:rsidP="00964056">
      <w:pPr>
        <w:pStyle w:val="PreformattedText"/>
        <w:ind w:firstLine="567"/>
        <w:jc w:val="both"/>
        <w:rPr>
          <w:rFonts w:ascii="Times New Roman" w:hAnsi="Times New Roman" w:cs="Times New Roman"/>
          <w:sz w:val="26"/>
          <w:szCs w:val="26"/>
          <w:lang w:val="ru-RU"/>
        </w:rPr>
      </w:pPr>
      <w:r w:rsidRPr="00680C4D">
        <w:rPr>
          <w:rFonts w:ascii="Times New Roman" w:hAnsi="Times New Roman" w:cs="Times New Roman"/>
          <w:sz w:val="26"/>
          <w:szCs w:val="26"/>
          <w:lang w:val="ru-RU"/>
        </w:rPr>
        <w:t>9. Заседание комиссии является правомочным, если на нем присутствует большинство членов комиссии от общего ее числа.</w:t>
      </w:r>
    </w:p>
    <w:p w:rsidR="00BB1707" w:rsidRPr="00680C4D" w:rsidRDefault="00BB1707" w:rsidP="00964056">
      <w:pPr>
        <w:pStyle w:val="PreformattedText"/>
        <w:ind w:firstLine="567"/>
        <w:jc w:val="both"/>
        <w:rPr>
          <w:rFonts w:ascii="Times New Roman" w:hAnsi="Times New Roman" w:cs="Times New Roman"/>
          <w:sz w:val="26"/>
          <w:szCs w:val="26"/>
          <w:lang w:val="ru-RU"/>
        </w:rPr>
      </w:pPr>
      <w:r w:rsidRPr="00680C4D">
        <w:rPr>
          <w:rFonts w:ascii="Times New Roman" w:hAnsi="Times New Roman" w:cs="Times New Roman"/>
          <w:sz w:val="26"/>
          <w:szCs w:val="26"/>
          <w:lang w:val="ru-RU"/>
        </w:rPr>
        <w:t>10. При равенстве голосов принимается решение, за которое проголосовал председатель комиссии (заместитель председателя комиссии, исполняющий обязанности председателя).</w:t>
      </w:r>
    </w:p>
    <w:p w:rsidR="00BB1707" w:rsidRPr="00680C4D" w:rsidRDefault="00BB1707" w:rsidP="00964056">
      <w:pPr>
        <w:pStyle w:val="PreformattedText"/>
        <w:ind w:firstLine="567"/>
        <w:jc w:val="both"/>
        <w:rPr>
          <w:rFonts w:ascii="Times New Roman" w:hAnsi="Times New Roman" w:cs="Times New Roman"/>
          <w:sz w:val="26"/>
          <w:szCs w:val="26"/>
          <w:lang w:val="ru-RU"/>
        </w:rPr>
      </w:pPr>
      <w:r w:rsidRPr="00680C4D">
        <w:rPr>
          <w:rFonts w:ascii="Times New Roman" w:hAnsi="Times New Roman" w:cs="Times New Roman"/>
          <w:sz w:val="26"/>
          <w:szCs w:val="26"/>
          <w:lang w:val="ru-RU"/>
        </w:rPr>
        <w:t>11. В заседаниях комиссии могут участвовать приглашённые лица, не являющиеся членами комиссии.</w:t>
      </w:r>
    </w:p>
    <w:p w:rsidR="00BB1707" w:rsidRPr="00680C4D" w:rsidRDefault="00BB1707" w:rsidP="00964056">
      <w:pPr>
        <w:pStyle w:val="PreformattedText"/>
        <w:ind w:firstLine="567"/>
        <w:jc w:val="both"/>
        <w:rPr>
          <w:rFonts w:ascii="Times New Roman" w:hAnsi="Times New Roman" w:cs="Times New Roman"/>
          <w:sz w:val="26"/>
          <w:szCs w:val="26"/>
          <w:lang w:val="ru-RU"/>
        </w:rPr>
      </w:pPr>
      <w:r w:rsidRPr="00680C4D">
        <w:rPr>
          <w:rFonts w:ascii="Times New Roman" w:hAnsi="Times New Roman" w:cs="Times New Roman"/>
          <w:sz w:val="26"/>
          <w:szCs w:val="26"/>
          <w:lang w:val="ru-RU"/>
        </w:rPr>
        <w:t>12. Инициаторы проектов и их представители могут принять участие в заседании комиссии в качестве приглашённых лиц для изложения своей позиции по инициативным проектам, рассматриваемым на заседании.</w:t>
      </w:r>
    </w:p>
    <w:p w:rsidR="00BB1707" w:rsidRPr="00680C4D" w:rsidRDefault="00BB1707" w:rsidP="00964056">
      <w:pPr>
        <w:pStyle w:val="PreformattedText"/>
        <w:ind w:firstLine="567"/>
        <w:jc w:val="both"/>
        <w:rPr>
          <w:rFonts w:ascii="Times New Roman" w:hAnsi="Times New Roman" w:cs="Times New Roman"/>
          <w:sz w:val="26"/>
          <w:szCs w:val="26"/>
          <w:lang w:val="ru-RU"/>
        </w:rPr>
      </w:pPr>
    </w:p>
    <w:p w:rsidR="00BB1707" w:rsidRPr="00680C4D" w:rsidRDefault="00BB1707" w:rsidP="00964056">
      <w:pPr>
        <w:pStyle w:val="PreformattedText"/>
        <w:ind w:firstLine="567"/>
        <w:jc w:val="both"/>
        <w:rPr>
          <w:rFonts w:ascii="Times New Roman" w:hAnsi="Times New Roman" w:cs="Times New Roman"/>
          <w:sz w:val="26"/>
          <w:szCs w:val="26"/>
          <w:lang w:val="ru-RU"/>
        </w:rPr>
      </w:pPr>
    </w:p>
    <w:p w:rsidR="00BB1707" w:rsidRPr="00680C4D" w:rsidRDefault="00BB1707" w:rsidP="00964056">
      <w:pPr>
        <w:pStyle w:val="PreformattedText"/>
        <w:ind w:firstLine="567"/>
        <w:jc w:val="center"/>
        <w:rPr>
          <w:rFonts w:ascii="Times New Roman" w:hAnsi="Times New Roman" w:cs="Times New Roman"/>
          <w:b/>
          <w:sz w:val="26"/>
          <w:szCs w:val="26"/>
          <w:lang w:val="ru-RU"/>
        </w:rPr>
      </w:pPr>
      <w:r w:rsidRPr="00680C4D">
        <w:rPr>
          <w:rFonts w:ascii="Times New Roman" w:hAnsi="Times New Roman" w:cs="Times New Roman"/>
          <w:b/>
          <w:sz w:val="26"/>
          <w:szCs w:val="26"/>
          <w:lang w:val="ru-RU"/>
        </w:rPr>
        <w:t>Статья 5. Порядок рассмотрения и оценки инициативных проектов</w:t>
      </w:r>
    </w:p>
    <w:p w:rsidR="00BB1707" w:rsidRPr="00680C4D" w:rsidRDefault="00BB1707" w:rsidP="00964056">
      <w:pPr>
        <w:pStyle w:val="PreformattedText"/>
        <w:ind w:firstLine="567"/>
        <w:jc w:val="center"/>
        <w:rPr>
          <w:rFonts w:ascii="Times New Roman" w:hAnsi="Times New Roman" w:cs="Times New Roman"/>
          <w:b/>
          <w:sz w:val="26"/>
          <w:szCs w:val="26"/>
          <w:lang w:val="ru-RU"/>
        </w:rPr>
      </w:pPr>
    </w:p>
    <w:p w:rsidR="00BB1707" w:rsidRPr="00680C4D" w:rsidRDefault="00BB1707" w:rsidP="00964056">
      <w:pPr>
        <w:pStyle w:val="PreformattedText"/>
        <w:ind w:firstLine="567"/>
        <w:jc w:val="both"/>
        <w:rPr>
          <w:rFonts w:ascii="Times New Roman" w:hAnsi="Times New Roman" w:cs="Times New Roman"/>
          <w:sz w:val="26"/>
          <w:szCs w:val="26"/>
          <w:lang w:val="ru-RU"/>
        </w:rPr>
      </w:pPr>
      <w:r w:rsidRPr="00680C4D">
        <w:rPr>
          <w:rFonts w:ascii="Times New Roman" w:hAnsi="Times New Roman" w:cs="Times New Roman"/>
          <w:sz w:val="26"/>
          <w:szCs w:val="26"/>
          <w:lang w:val="ru-RU"/>
        </w:rPr>
        <w:t>1. Заседание комиссии проводится не позднее 15 рабочих дней со дня окончани</w:t>
      </w:r>
      <w:r w:rsidR="0043221A" w:rsidRPr="00680C4D">
        <w:rPr>
          <w:rFonts w:ascii="Times New Roman" w:hAnsi="Times New Roman" w:cs="Times New Roman"/>
          <w:sz w:val="26"/>
          <w:szCs w:val="26"/>
          <w:lang w:val="ru-RU"/>
        </w:rPr>
        <w:t>я приема инициативных проектов а</w:t>
      </w:r>
      <w:r w:rsidRPr="00680C4D">
        <w:rPr>
          <w:rFonts w:ascii="Times New Roman" w:hAnsi="Times New Roman" w:cs="Times New Roman"/>
          <w:sz w:val="26"/>
          <w:szCs w:val="26"/>
          <w:lang w:val="ru-RU"/>
        </w:rPr>
        <w:t>дминистрацией.</w:t>
      </w:r>
    </w:p>
    <w:p w:rsidR="00BB1707" w:rsidRPr="00680C4D" w:rsidRDefault="00BB1707" w:rsidP="00964056">
      <w:pPr>
        <w:pStyle w:val="PreformattedText"/>
        <w:ind w:firstLine="567"/>
        <w:jc w:val="both"/>
        <w:rPr>
          <w:rFonts w:ascii="Times New Roman" w:hAnsi="Times New Roman" w:cs="Times New Roman"/>
          <w:sz w:val="26"/>
          <w:szCs w:val="26"/>
          <w:lang w:val="ru-RU"/>
        </w:rPr>
      </w:pPr>
      <w:r w:rsidRPr="00680C4D">
        <w:rPr>
          <w:rFonts w:ascii="Times New Roman" w:hAnsi="Times New Roman" w:cs="Times New Roman"/>
          <w:sz w:val="26"/>
          <w:szCs w:val="26"/>
          <w:lang w:val="ru-RU"/>
        </w:rPr>
        <w:t xml:space="preserve">2. Члены комиссии оценивают каждый представленный инициативный проект в соответствии с критериями оценки инициативных проектов, установленным Приложением </w:t>
      </w:r>
      <w:r w:rsidR="0081519F" w:rsidRPr="00680C4D">
        <w:rPr>
          <w:rFonts w:ascii="Times New Roman" w:hAnsi="Times New Roman" w:cs="Times New Roman"/>
          <w:sz w:val="26"/>
          <w:szCs w:val="26"/>
          <w:lang w:val="ru-RU"/>
        </w:rPr>
        <w:t xml:space="preserve">2 </w:t>
      </w:r>
      <w:r w:rsidRPr="00680C4D">
        <w:rPr>
          <w:rFonts w:ascii="Times New Roman" w:hAnsi="Times New Roman" w:cs="Times New Roman"/>
          <w:sz w:val="26"/>
          <w:szCs w:val="26"/>
          <w:lang w:val="ru-RU"/>
        </w:rPr>
        <w:t>к настоящему Положению.</w:t>
      </w:r>
    </w:p>
    <w:p w:rsidR="00BB1707" w:rsidRPr="00680C4D" w:rsidRDefault="00BB1707" w:rsidP="00964056">
      <w:pPr>
        <w:pStyle w:val="PreformattedText"/>
        <w:ind w:firstLine="567"/>
        <w:jc w:val="both"/>
        <w:rPr>
          <w:rFonts w:ascii="Times New Roman" w:hAnsi="Times New Roman" w:cs="Times New Roman"/>
          <w:sz w:val="26"/>
          <w:szCs w:val="26"/>
          <w:lang w:val="ru-RU"/>
        </w:rPr>
      </w:pPr>
      <w:r w:rsidRPr="00680C4D">
        <w:rPr>
          <w:rFonts w:ascii="Times New Roman" w:hAnsi="Times New Roman" w:cs="Times New Roman"/>
          <w:sz w:val="26"/>
          <w:szCs w:val="26"/>
          <w:lang w:val="ru-RU"/>
        </w:rPr>
        <w:t>3. В случае если два (несколько) инициативных проекта получают одинаковое количество баллов, комиссия принимает решение открытым голосованием простым большинством голосов присутствующих на заседании лиц, входящих в состав комиссии.</w:t>
      </w:r>
    </w:p>
    <w:p w:rsidR="00BB1707" w:rsidRPr="00680C4D" w:rsidRDefault="00BB1707" w:rsidP="00964056">
      <w:pPr>
        <w:pStyle w:val="PreformattedText"/>
        <w:ind w:firstLine="567"/>
        <w:jc w:val="both"/>
        <w:rPr>
          <w:rFonts w:ascii="Times New Roman" w:hAnsi="Times New Roman" w:cs="Times New Roman"/>
          <w:sz w:val="26"/>
          <w:szCs w:val="26"/>
          <w:lang w:val="ru-RU"/>
        </w:rPr>
      </w:pPr>
      <w:r w:rsidRPr="00680C4D">
        <w:rPr>
          <w:rFonts w:ascii="Times New Roman" w:hAnsi="Times New Roman" w:cs="Times New Roman"/>
          <w:sz w:val="26"/>
          <w:szCs w:val="26"/>
          <w:lang w:val="ru-RU"/>
        </w:rPr>
        <w:t>4. Подведение итогов рассмотрения и оценки инициативных проектов оформляется протоколом комиссии, который подписывают председатель (заместитель председателя комиссии, исполняющий обязанности председателя) и секретарь комиссии. В протоколе заседания комиссии указывается особое мнение членов комиссии (при его наличии).</w:t>
      </w:r>
    </w:p>
    <w:p w:rsidR="00BB1707" w:rsidRPr="00680C4D" w:rsidRDefault="00BB1707" w:rsidP="00964056">
      <w:pPr>
        <w:pStyle w:val="PreformattedText"/>
        <w:ind w:firstLine="567"/>
        <w:jc w:val="both"/>
        <w:rPr>
          <w:rFonts w:ascii="Times New Roman" w:hAnsi="Times New Roman" w:cs="Times New Roman"/>
          <w:sz w:val="26"/>
          <w:szCs w:val="26"/>
          <w:lang w:val="ru-RU"/>
        </w:rPr>
      </w:pPr>
      <w:r w:rsidRPr="00680C4D">
        <w:rPr>
          <w:rFonts w:ascii="Times New Roman" w:hAnsi="Times New Roman" w:cs="Times New Roman"/>
          <w:sz w:val="26"/>
          <w:szCs w:val="26"/>
          <w:lang w:val="ru-RU"/>
        </w:rPr>
        <w:t>5. В течение 10 рабочих дней после оформления протокола результаты направляются инициатору проекта и ра</w:t>
      </w:r>
      <w:r w:rsidR="00742769" w:rsidRPr="00680C4D">
        <w:rPr>
          <w:rFonts w:ascii="Times New Roman" w:hAnsi="Times New Roman" w:cs="Times New Roman"/>
          <w:sz w:val="26"/>
          <w:szCs w:val="26"/>
          <w:lang w:val="ru-RU"/>
        </w:rPr>
        <w:t>змещаются на официальном сайте а</w:t>
      </w:r>
      <w:r w:rsidRPr="00680C4D">
        <w:rPr>
          <w:rFonts w:ascii="Times New Roman" w:hAnsi="Times New Roman" w:cs="Times New Roman"/>
          <w:sz w:val="26"/>
          <w:szCs w:val="26"/>
          <w:lang w:val="ru-RU"/>
        </w:rPr>
        <w:t>дминистрации в информационно-телекоммуникационной сети «Интернет».</w:t>
      </w:r>
    </w:p>
    <w:p w:rsidR="00BB1707" w:rsidRPr="00680C4D" w:rsidRDefault="00BB1707" w:rsidP="00964056">
      <w:pPr>
        <w:pStyle w:val="PreformattedText"/>
        <w:ind w:firstLine="567"/>
        <w:jc w:val="both"/>
        <w:rPr>
          <w:rFonts w:ascii="Times New Roman" w:hAnsi="Times New Roman" w:cs="Times New Roman"/>
          <w:sz w:val="26"/>
          <w:szCs w:val="26"/>
          <w:lang w:val="ru-RU"/>
        </w:rPr>
      </w:pPr>
      <w:r w:rsidRPr="00680C4D">
        <w:rPr>
          <w:rFonts w:ascii="Times New Roman" w:hAnsi="Times New Roman" w:cs="Times New Roman"/>
          <w:sz w:val="26"/>
          <w:szCs w:val="26"/>
          <w:lang w:val="ru-RU"/>
        </w:rPr>
        <w:t>6. Документы и материалы, представленные на конкурсный отбор, не подлежат возврату.</w:t>
      </w:r>
    </w:p>
    <w:p w:rsidR="00BB1707" w:rsidRPr="00680C4D" w:rsidRDefault="00BB1707" w:rsidP="00964056">
      <w:pPr>
        <w:pStyle w:val="PreformattedText"/>
        <w:ind w:firstLine="567"/>
        <w:jc w:val="both"/>
        <w:rPr>
          <w:rFonts w:ascii="Times New Roman" w:hAnsi="Times New Roman" w:cs="Times New Roman"/>
          <w:sz w:val="26"/>
          <w:szCs w:val="26"/>
          <w:lang w:val="ru-RU"/>
        </w:rPr>
      </w:pPr>
    </w:p>
    <w:p w:rsidR="00BB1707" w:rsidRPr="00680C4D" w:rsidRDefault="00BB1707" w:rsidP="00964056">
      <w:pPr>
        <w:pStyle w:val="PreformattedText"/>
        <w:ind w:firstLine="567"/>
        <w:jc w:val="both"/>
        <w:rPr>
          <w:rFonts w:ascii="Times New Roman" w:hAnsi="Times New Roman" w:cs="Times New Roman"/>
          <w:sz w:val="26"/>
          <w:szCs w:val="26"/>
          <w:lang w:val="ru-RU"/>
        </w:rPr>
      </w:pPr>
    </w:p>
    <w:p w:rsidR="00BB1707" w:rsidRPr="00680C4D" w:rsidRDefault="00BB1707" w:rsidP="00964056">
      <w:pPr>
        <w:pStyle w:val="PreformattedText"/>
        <w:ind w:firstLine="567"/>
        <w:jc w:val="center"/>
        <w:rPr>
          <w:rFonts w:ascii="Times New Roman" w:hAnsi="Times New Roman" w:cs="Times New Roman"/>
          <w:b/>
          <w:sz w:val="26"/>
          <w:szCs w:val="26"/>
          <w:lang w:val="ru-RU"/>
        </w:rPr>
      </w:pPr>
      <w:r w:rsidRPr="00680C4D">
        <w:rPr>
          <w:rFonts w:ascii="Times New Roman" w:hAnsi="Times New Roman" w:cs="Times New Roman"/>
          <w:b/>
          <w:sz w:val="26"/>
          <w:szCs w:val="26"/>
          <w:lang w:val="ru-RU"/>
        </w:rPr>
        <w:t xml:space="preserve">Статья 6. Выдвижение инициативных проектов для получения </w:t>
      </w:r>
    </w:p>
    <w:p w:rsidR="00BB1707" w:rsidRPr="00680C4D" w:rsidRDefault="00BB1707" w:rsidP="00964056">
      <w:pPr>
        <w:pStyle w:val="PreformattedText"/>
        <w:ind w:firstLine="567"/>
        <w:jc w:val="center"/>
        <w:rPr>
          <w:rFonts w:ascii="Times New Roman" w:hAnsi="Times New Roman" w:cs="Times New Roman"/>
          <w:b/>
          <w:sz w:val="26"/>
          <w:szCs w:val="26"/>
          <w:lang w:val="ru-RU"/>
        </w:rPr>
      </w:pPr>
      <w:r w:rsidRPr="00680C4D">
        <w:rPr>
          <w:rFonts w:ascii="Times New Roman" w:hAnsi="Times New Roman" w:cs="Times New Roman"/>
          <w:b/>
          <w:sz w:val="26"/>
          <w:szCs w:val="26"/>
          <w:lang w:val="ru-RU"/>
        </w:rPr>
        <w:t xml:space="preserve">финансовой поддержки за счет межбюджетных трансфертов </w:t>
      </w:r>
    </w:p>
    <w:p w:rsidR="00BB1707" w:rsidRPr="00680C4D" w:rsidRDefault="00BB1707" w:rsidP="00964056">
      <w:pPr>
        <w:pStyle w:val="PreformattedText"/>
        <w:ind w:firstLine="567"/>
        <w:jc w:val="center"/>
        <w:rPr>
          <w:rFonts w:ascii="Times New Roman" w:hAnsi="Times New Roman" w:cs="Times New Roman"/>
          <w:b/>
          <w:sz w:val="26"/>
          <w:szCs w:val="26"/>
          <w:lang w:val="ru-RU"/>
        </w:rPr>
      </w:pPr>
      <w:r w:rsidRPr="00680C4D">
        <w:rPr>
          <w:rFonts w:ascii="Times New Roman" w:hAnsi="Times New Roman" w:cs="Times New Roman"/>
          <w:b/>
          <w:sz w:val="26"/>
          <w:szCs w:val="26"/>
          <w:lang w:val="ru-RU"/>
        </w:rPr>
        <w:t>из областного бюджета Сахалинской области</w:t>
      </w:r>
    </w:p>
    <w:p w:rsidR="00BB1707" w:rsidRPr="00680C4D" w:rsidRDefault="00BB1707" w:rsidP="00964056">
      <w:pPr>
        <w:pStyle w:val="PreformattedText"/>
        <w:ind w:firstLine="567"/>
        <w:jc w:val="center"/>
        <w:rPr>
          <w:rFonts w:ascii="Times New Roman" w:hAnsi="Times New Roman" w:cs="Times New Roman"/>
          <w:b/>
          <w:sz w:val="26"/>
          <w:szCs w:val="26"/>
          <w:lang w:val="ru-RU"/>
        </w:rPr>
      </w:pPr>
    </w:p>
    <w:p w:rsidR="00BB1707" w:rsidRPr="00680C4D" w:rsidRDefault="00BB1707" w:rsidP="00964056">
      <w:pPr>
        <w:pStyle w:val="PreformattedText"/>
        <w:ind w:firstLine="567"/>
        <w:jc w:val="both"/>
        <w:rPr>
          <w:rFonts w:ascii="Times New Roman" w:hAnsi="Times New Roman" w:cs="Times New Roman"/>
          <w:sz w:val="26"/>
          <w:szCs w:val="26"/>
          <w:lang w:val="ru-RU"/>
        </w:rPr>
      </w:pPr>
      <w:r w:rsidRPr="00680C4D">
        <w:rPr>
          <w:rFonts w:ascii="Times New Roman" w:hAnsi="Times New Roman" w:cs="Times New Roman"/>
          <w:sz w:val="26"/>
          <w:szCs w:val="26"/>
          <w:lang w:val="ru-RU"/>
        </w:rPr>
        <w:t xml:space="preserve">1. В отношении инициативных проектов, выдвигаемых для получения финансовой поддержки за счет трансфертов из областного бюджета Сахалинской области, требования к составу сведений, которые должны содержать инициативные </w:t>
      </w:r>
      <w:r w:rsidRPr="00680C4D">
        <w:rPr>
          <w:rFonts w:ascii="Times New Roman" w:hAnsi="Times New Roman" w:cs="Times New Roman"/>
          <w:sz w:val="26"/>
          <w:szCs w:val="26"/>
          <w:lang w:val="ru-RU"/>
        </w:rPr>
        <w:lastRenderedPageBreak/>
        <w:t xml:space="preserve">проекты, порядок рассмотрения инициативных проектов, в том числе основания для отказа в их поддержке, порядок и критерии конкурсного отбора таких инициативных проектов устанавливаются в соответствии с законом и (или) иным нормативным правовым актом Сахалинской области. </w:t>
      </w:r>
    </w:p>
    <w:p w:rsidR="00BB1707" w:rsidRPr="00680C4D" w:rsidRDefault="00BB1707" w:rsidP="00964056">
      <w:pPr>
        <w:pStyle w:val="PreformattedText"/>
        <w:ind w:firstLine="567"/>
        <w:jc w:val="both"/>
        <w:rPr>
          <w:rFonts w:ascii="Times New Roman" w:hAnsi="Times New Roman" w:cs="Times New Roman"/>
          <w:sz w:val="26"/>
          <w:szCs w:val="26"/>
          <w:lang w:val="ru-RU"/>
        </w:rPr>
      </w:pPr>
      <w:r w:rsidRPr="00680C4D">
        <w:rPr>
          <w:rFonts w:ascii="Times New Roman" w:hAnsi="Times New Roman" w:cs="Times New Roman"/>
          <w:sz w:val="26"/>
          <w:szCs w:val="26"/>
          <w:lang w:val="ru-RU"/>
        </w:rPr>
        <w:t>2. Объем средств местного бюджета, необходимый для реализации инициативного проекта, источников которых не являются межбюджетные трансферты и инициативные платежи, определяются исходя из</w:t>
      </w:r>
      <w:r w:rsidR="00742769" w:rsidRPr="00680C4D">
        <w:rPr>
          <w:rFonts w:ascii="Times New Roman" w:hAnsi="Times New Roman" w:cs="Times New Roman"/>
          <w:sz w:val="26"/>
          <w:szCs w:val="26"/>
          <w:lang w:val="ru-RU"/>
        </w:rPr>
        <w:t xml:space="preserve"> установленного Правительством С</w:t>
      </w:r>
      <w:r w:rsidRPr="00680C4D">
        <w:rPr>
          <w:rFonts w:ascii="Times New Roman" w:hAnsi="Times New Roman" w:cs="Times New Roman"/>
          <w:sz w:val="26"/>
          <w:szCs w:val="26"/>
          <w:lang w:val="ru-RU"/>
        </w:rPr>
        <w:t>ахалинской области предельного размера субсидии на реал</w:t>
      </w:r>
      <w:r w:rsidR="00742769" w:rsidRPr="00680C4D">
        <w:rPr>
          <w:rFonts w:ascii="Times New Roman" w:hAnsi="Times New Roman" w:cs="Times New Roman"/>
          <w:sz w:val="26"/>
          <w:szCs w:val="26"/>
          <w:lang w:val="ru-RU"/>
        </w:rPr>
        <w:t>изацию инициативного проекта.</w:t>
      </w:r>
    </w:p>
    <w:p w:rsidR="00BB1707" w:rsidRPr="00680C4D" w:rsidRDefault="00F9408B" w:rsidP="00964056">
      <w:pPr>
        <w:pStyle w:val="PreformattedText"/>
        <w:ind w:firstLine="567"/>
        <w:jc w:val="both"/>
        <w:rPr>
          <w:rFonts w:ascii="Times New Roman" w:hAnsi="Times New Roman" w:cs="Times New Roman"/>
          <w:sz w:val="26"/>
          <w:szCs w:val="26"/>
          <w:lang w:val="ru-RU"/>
        </w:rPr>
      </w:pPr>
      <w:r w:rsidRPr="00680C4D">
        <w:rPr>
          <w:rFonts w:ascii="Times New Roman" w:hAnsi="Times New Roman" w:cs="Times New Roman"/>
          <w:sz w:val="26"/>
          <w:szCs w:val="26"/>
          <w:lang w:val="ru-RU"/>
        </w:rPr>
        <w:t>3. Уполномоченный орган</w:t>
      </w:r>
      <w:r w:rsidR="00BB1707" w:rsidRPr="00680C4D">
        <w:rPr>
          <w:rFonts w:ascii="Times New Roman" w:hAnsi="Times New Roman" w:cs="Times New Roman"/>
          <w:sz w:val="26"/>
          <w:szCs w:val="26"/>
          <w:lang w:val="ru-RU"/>
        </w:rPr>
        <w:t xml:space="preserve"> вносит инициативный проект с использованием </w:t>
      </w:r>
      <w:proofErr w:type="spellStart"/>
      <w:r w:rsidR="00BB1707" w:rsidRPr="00680C4D">
        <w:rPr>
          <w:rFonts w:ascii="Times New Roman" w:hAnsi="Times New Roman" w:cs="Times New Roman"/>
          <w:sz w:val="26"/>
          <w:szCs w:val="26"/>
          <w:lang w:val="ru-RU"/>
        </w:rPr>
        <w:t>интернет-ресурса</w:t>
      </w:r>
      <w:proofErr w:type="spellEnd"/>
      <w:r w:rsidR="00BB1707" w:rsidRPr="00680C4D">
        <w:rPr>
          <w:rFonts w:ascii="Times New Roman" w:hAnsi="Times New Roman" w:cs="Times New Roman"/>
          <w:sz w:val="26"/>
          <w:szCs w:val="26"/>
          <w:lang w:val="ru-RU"/>
        </w:rPr>
        <w:t xml:space="preserve"> «Портал инициативного бюджетирования Сахалинской области» (далее – Портал).</w:t>
      </w:r>
    </w:p>
    <w:p w:rsidR="00BB1707" w:rsidRPr="00680C4D" w:rsidRDefault="00BB1707" w:rsidP="00964056">
      <w:pPr>
        <w:pStyle w:val="PreformattedText"/>
        <w:ind w:firstLine="567"/>
        <w:jc w:val="both"/>
        <w:rPr>
          <w:rFonts w:ascii="Times New Roman" w:hAnsi="Times New Roman" w:cs="Times New Roman"/>
          <w:sz w:val="26"/>
          <w:szCs w:val="26"/>
          <w:lang w:val="ru-RU"/>
        </w:rPr>
      </w:pPr>
      <w:r w:rsidRPr="00680C4D">
        <w:rPr>
          <w:rFonts w:ascii="Times New Roman" w:hAnsi="Times New Roman" w:cs="Times New Roman"/>
          <w:sz w:val="26"/>
          <w:szCs w:val="26"/>
          <w:lang w:val="ru-RU"/>
        </w:rPr>
        <w:t xml:space="preserve">4. Направление инициативного проекта осуществляется путем заполнения заявки на русском языке в специальной форме на Портале с приложением фотографий, свидетельствующих о неудовлетворительном текущем состоянии объекта инфраструктуры, требующего ремонта или благоустройства, и комплектующих материалов, подтверждающих поддержку инициативного проекта жителями Анивского муниципального округа и его части, для участия в конкурсном отборе в органы исполнительной власти Сахалинской области. </w:t>
      </w:r>
    </w:p>
    <w:p w:rsidR="00BB1707" w:rsidRPr="00680C4D" w:rsidRDefault="00BB1707" w:rsidP="00964056">
      <w:pPr>
        <w:pStyle w:val="PreformattedText"/>
        <w:ind w:firstLine="567"/>
        <w:jc w:val="both"/>
        <w:rPr>
          <w:rFonts w:ascii="Times New Roman" w:hAnsi="Times New Roman" w:cs="Times New Roman"/>
          <w:sz w:val="26"/>
          <w:szCs w:val="26"/>
          <w:lang w:val="ru-RU"/>
        </w:rPr>
      </w:pPr>
      <w:r w:rsidRPr="00680C4D">
        <w:rPr>
          <w:rFonts w:ascii="Times New Roman" w:hAnsi="Times New Roman" w:cs="Times New Roman"/>
          <w:sz w:val="26"/>
          <w:szCs w:val="26"/>
          <w:lang w:val="ru-RU"/>
        </w:rPr>
        <w:t>5. Срок реализации инициативного проекта должен предусматривать завершение работ по проекту и последующую приемку работ с участием инициаторов проекта до начала финансового года, следующего за годом предоставле</w:t>
      </w:r>
      <w:r w:rsidR="00F9408B" w:rsidRPr="00680C4D">
        <w:rPr>
          <w:rFonts w:ascii="Times New Roman" w:hAnsi="Times New Roman" w:cs="Times New Roman"/>
          <w:sz w:val="26"/>
          <w:szCs w:val="26"/>
          <w:lang w:val="ru-RU"/>
        </w:rPr>
        <w:t>ния субсидии.</w:t>
      </w:r>
    </w:p>
    <w:p w:rsidR="00BB1707" w:rsidRPr="00680C4D" w:rsidRDefault="00BB1707" w:rsidP="00964056">
      <w:pPr>
        <w:pStyle w:val="PreformattedText"/>
        <w:ind w:firstLine="567"/>
        <w:jc w:val="both"/>
        <w:rPr>
          <w:rFonts w:ascii="Times New Roman" w:hAnsi="Times New Roman" w:cs="Times New Roman"/>
          <w:sz w:val="26"/>
          <w:szCs w:val="26"/>
          <w:lang w:val="ru-RU"/>
        </w:rPr>
      </w:pPr>
      <w:r w:rsidRPr="00680C4D">
        <w:rPr>
          <w:rFonts w:ascii="Times New Roman" w:hAnsi="Times New Roman" w:cs="Times New Roman"/>
          <w:sz w:val="26"/>
          <w:szCs w:val="26"/>
          <w:lang w:val="ru-RU"/>
        </w:rPr>
        <w:t xml:space="preserve">6. </w:t>
      </w:r>
      <w:r w:rsidR="000D4949" w:rsidRPr="00680C4D">
        <w:rPr>
          <w:rFonts w:ascii="Times New Roman" w:hAnsi="Times New Roman" w:cs="Times New Roman"/>
          <w:sz w:val="26"/>
          <w:szCs w:val="26"/>
          <w:lang w:val="ru-RU"/>
        </w:rPr>
        <w:t>Уполномоченный орган</w:t>
      </w:r>
      <w:r w:rsidRPr="00680C4D">
        <w:rPr>
          <w:rFonts w:ascii="Times New Roman" w:hAnsi="Times New Roman" w:cs="Times New Roman"/>
          <w:sz w:val="26"/>
          <w:szCs w:val="26"/>
          <w:lang w:val="ru-RU"/>
        </w:rPr>
        <w:t xml:space="preserve"> при рассмотрении инициативного проекта осуществляет подготовку и согласование документов, подтверждающих стоимость проекта (локальные сметы, сводный сметный расчет), а также совместно с инициаторами дорабатывает проект при необходимости. </w:t>
      </w:r>
    </w:p>
    <w:p w:rsidR="00BB1707" w:rsidRPr="00680C4D" w:rsidRDefault="00BB1707" w:rsidP="00964056">
      <w:pPr>
        <w:pStyle w:val="PreformattedText"/>
        <w:ind w:firstLine="567"/>
        <w:jc w:val="both"/>
        <w:rPr>
          <w:rFonts w:ascii="Times New Roman" w:hAnsi="Times New Roman" w:cs="Times New Roman"/>
          <w:b/>
          <w:sz w:val="26"/>
          <w:szCs w:val="26"/>
          <w:lang w:val="ru-RU"/>
        </w:rPr>
      </w:pPr>
    </w:p>
    <w:p w:rsidR="00D24A25" w:rsidRPr="00680C4D" w:rsidRDefault="00D24A25" w:rsidP="00964056">
      <w:pPr>
        <w:pStyle w:val="PreformattedText"/>
        <w:ind w:firstLine="567"/>
        <w:jc w:val="both"/>
        <w:rPr>
          <w:rFonts w:ascii="Times New Roman" w:hAnsi="Times New Roman" w:cs="Times New Roman"/>
          <w:b/>
          <w:sz w:val="26"/>
          <w:szCs w:val="26"/>
          <w:lang w:val="ru-RU"/>
        </w:rPr>
      </w:pPr>
    </w:p>
    <w:p w:rsidR="00BB1707" w:rsidRPr="00680C4D" w:rsidRDefault="0081519F" w:rsidP="00964056">
      <w:pPr>
        <w:pStyle w:val="PreformattedText"/>
        <w:ind w:firstLine="567"/>
        <w:jc w:val="center"/>
        <w:rPr>
          <w:rFonts w:ascii="Times New Roman" w:hAnsi="Times New Roman" w:cs="Times New Roman"/>
          <w:b/>
          <w:sz w:val="26"/>
          <w:szCs w:val="26"/>
          <w:lang w:val="ru-RU"/>
        </w:rPr>
      </w:pPr>
      <w:r w:rsidRPr="00680C4D">
        <w:rPr>
          <w:rFonts w:ascii="Times New Roman" w:hAnsi="Times New Roman" w:cs="Times New Roman"/>
          <w:b/>
          <w:sz w:val="26"/>
          <w:szCs w:val="26"/>
          <w:lang w:val="ru-RU"/>
        </w:rPr>
        <w:t xml:space="preserve">Статья </w:t>
      </w:r>
      <w:r w:rsidR="00BB1707" w:rsidRPr="00680C4D">
        <w:rPr>
          <w:rFonts w:ascii="Times New Roman" w:hAnsi="Times New Roman" w:cs="Times New Roman"/>
          <w:b/>
          <w:sz w:val="26"/>
          <w:szCs w:val="26"/>
          <w:lang w:val="ru-RU"/>
        </w:rPr>
        <w:t>7. Порядок реализации инициативных проектов</w:t>
      </w:r>
    </w:p>
    <w:p w:rsidR="00BB1707" w:rsidRPr="00680C4D" w:rsidRDefault="00BB1707" w:rsidP="00964056">
      <w:pPr>
        <w:pStyle w:val="PreformattedText"/>
        <w:ind w:firstLine="567"/>
        <w:jc w:val="center"/>
        <w:rPr>
          <w:rFonts w:ascii="Times New Roman" w:hAnsi="Times New Roman" w:cs="Times New Roman"/>
          <w:sz w:val="26"/>
          <w:szCs w:val="26"/>
          <w:lang w:val="ru-RU"/>
        </w:rPr>
      </w:pPr>
    </w:p>
    <w:p w:rsidR="00BB1707" w:rsidRPr="00680C4D" w:rsidRDefault="00BB1707" w:rsidP="00964056">
      <w:pPr>
        <w:pStyle w:val="PreformattedText"/>
        <w:ind w:firstLine="567"/>
        <w:jc w:val="both"/>
        <w:rPr>
          <w:rFonts w:ascii="Times New Roman" w:hAnsi="Times New Roman" w:cs="Times New Roman"/>
          <w:sz w:val="26"/>
          <w:szCs w:val="26"/>
          <w:lang w:val="ru-RU"/>
        </w:rPr>
      </w:pPr>
      <w:r w:rsidRPr="00680C4D">
        <w:rPr>
          <w:rFonts w:ascii="Times New Roman" w:hAnsi="Times New Roman" w:cs="Times New Roman"/>
          <w:sz w:val="26"/>
          <w:szCs w:val="26"/>
          <w:lang w:val="ru-RU"/>
        </w:rPr>
        <w:t>1. На основании протокола заседания комиссии ответственные исполнители</w:t>
      </w:r>
      <w:r w:rsidR="000D4949" w:rsidRPr="00680C4D">
        <w:rPr>
          <w:rFonts w:ascii="Times New Roman" w:hAnsi="Times New Roman" w:cs="Times New Roman"/>
          <w:sz w:val="26"/>
          <w:szCs w:val="26"/>
          <w:lang w:val="ru-RU"/>
        </w:rPr>
        <w:t xml:space="preserve"> </w:t>
      </w:r>
      <w:r w:rsidRPr="00680C4D">
        <w:rPr>
          <w:rFonts w:ascii="Times New Roman" w:hAnsi="Times New Roman" w:cs="Times New Roman"/>
          <w:sz w:val="26"/>
          <w:szCs w:val="26"/>
          <w:lang w:val="ru-RU"/>
        </w:rPr>
        <w:t xml:space="preserve">муниципальных программ </w:t>
      </w:r>
      <w:proofErr w:type="spellStart"/>
      <w:r w:rsidRPr="00680C4D">
        <w:rPr>
          <w:rFonts w:ascii="Times New Roman" w:hAnsi="Times New Roman" w:cs="Times New Roman"/>
          <w:sz w:val="26"/>
          <w:szCs w:val="26"/>
          <w:lang w:val="ru-RU"/>
        </w:rPr>
        <w:t>Анивского</w:t>
      </w:r>
      <w:proofErr w:type="spellEnd"/>
      <w:r w:rsidRPr="00680C4D">
        <w:rPr>
          <w:rFonts w:ascii="Times New Roman" w:hAnsi="Times New Roman" w:cs="Times New Roman"/>
          <w:sz w:val="26"/>
          <w:szCs w:val="26"/>
          <w:lang w:val="ru-RU"/>
        </w:rPr>
        <w:t xml:space="preserve"> муниципального округа Сахалинской области обеспечивают включение мероприятий по реализации инициативных проектов в состав муниципальных программ.</w:t>
      </w:r>
    </w:p>
    <w:p w:rsidR="00BB1707" w:rsidRPr="00680C4D" w:rsidRDefault="00BB1707" w:rsidP="00964056">
      <w:pPr>
        <w:pStyle w:val="PreformattedText"/>
        <w:ind w:firstLine="567"/>
        <w:jc w:val="both"/>
        <w:rPr>
          <w:rFonts w:ascii="Times New Roman" w:hAnsi="Times New Roman" w:cs="Times New Roman"/>
          <w:sz w:val="26"/>
          <w:szCs w:val="26"/>
          <w:lang w:val="ru-RU"/>
        </w:rPr>
      </w:pPr>
      <w:r w:rsidRPr="00680C4D">
        <w:rPr>
          <w:rFonts w:ascii="Times New Roman" w:hAnsi="Times New Roman" w:cs="Times New Roman"/>
          <w:sz w:val="26"/>
          <w:szCs w:val="26"/>
          <w:lang w:val="ru-RU"/>
        </w:rPr>
        <w:t xml:space="preserve">2. Реализация инициативных проектов осуществляется на условиях </w:t>
      </w:r>
      <w:proofErr w:type="spellStart"/>
      <w:r w:rsidRPr="00680C4D">
        <w:rPr>
          <w:rFonts w:ascii="Times New Roman" w:hAnsi="Times New Roman" w:cs="Times New Roman"/>
          <w:sz w:val="26"/>
          <w:szCs w:val="26"/>
          <w:lang w:val="ru-RU"/>
        </w:rPr>
        <w:t>софинансирования</w:t>
      </w:r>
      <w:proofErr w:type="spellEnd"/>
      <w:r w:rsidRPr="00680C4D">
        <w:rPr>
          <w:rFonts w:ascii="Times New Roman" w:hAnsi="Times New Roman" w:cs="Times New Roman"/>
          <w:sz w:val="26"/>
          <w:szCs w:val="26"/>
          <w:lang w:val="ru-RU"/>
        </w:rPr>
        <w:t xml:space="preserve"> за счёт средств местного бюджета, инициативных платежей в объёме, предусмотренном инициативным проектом и (или) добровольного имущественного и (или) трудового участия в реализации инициативного проекта инициатора проекта собственными и (или) привлечёнными силами в объёме, предусмотренном инициативным проектом.</w:t>
      </w:r>
    </w:p>
    <w:p w:rsidR="00BB1707" w:rsidRPr="00680C4D" w:rsidRDefault="00BB1707" w:rsidP="00964056">
      <w:pPr>
        <w:pStyle w:val="PreformattedText"/>
        <w:ind w:firstLine="567"/>
        <w:jc w:val="both"/>
        <w:rPr>
          <w:rFonts w:ascii="Times New Roman" w:hAnsi="Times New Roman" w:cs="Times New Roman"/>
          <w:sz w:val="26"/>
          <w:szCs w:val="26"/>
          <w:lang w:val="ru-RU"/>
        </w:rPr>
      </w:pPr>
      <w:r w:rsidRPr="00680C4D">
        <w:rPr>
          <w:rFonts w:ascii="Times New Roman" w:hAnsi="Times New Roman" w:cs="Times New Roman"/>
          <w:sz w:val="26"/>
          <w:szCs w:val="26"/>
          <w:lang w:val="ru-RU"/>
        </w:rPr>
        <w:t xml:space="preserve">3. Инициатор проекта до начала его реализации за счёт средств местного бюджета обеспечивает внесение инициативных платежей в доход бюджета Анивского муниципального округа Сахалинской области на основании договора пожертвования, заключенного с Администрацией, и (или) заключает с </w:t>
      </w:r>
      <w:r w:rsidR="00FA3534" w:rsidRPr="00680C4D">
        <w:rPr>
          <w:rFonts w:ascii="Times New Roman" w:hAnsi="Times New Roman" w:cs="Times New Roman"/>
          <w:sz w:val="26"/>
          <w:szCs w:val="26"/>
          <w:lang w:val="ru-RU"/>
        </w:rPr>
        <w:t>а</w:t>
      </w:r>
      <w:r w:rsidRPr="00680C4D">
        <w:rPr>
          <w:rFonts w:ascii="Times New Roman" w:hAnsi="Times New Roman" w:cs="Times New Roman"/>
          <w:sz w:val="26"/>
          <w:szCs w:val="26"/>
          <w:lang w:val="ru-RU"/>
        </w:rPr>
        <w:t>дминистрацией договор добровольного пожертвования имущества и (или) договор на безвозмездное оказание услуг (выполнение работ), по реализации инициативного проекта.</w:t>
      </w:r>
    </w:p>
    <w:p w:rsidR="00BB1707" w:rsidRPr="00680C4D" w:rsidRDefault="00BB1707" w:rsidP="00964056">
      <w:pPr>
        <w:pStyle w:val="PreformattedText"/>
        <w:ind w:firstLine="567"/>
        <w:jc w:val="both"/>
        <w:rPr>
          <w:rFonts w:ascii="Times New Roman" w:hAnsi="Times New Roman" w:cs="Times New Roman"/>
          <w:sz w:val="26"/>
          <w:szCs w:val="26"/>
          <w:lang w:val="ru-RU"/>
        </w:rPr>
      </w:pPr>
      <w:r w:rsidRPr="00680C4D">
        <w:rPr>
          <w:rFonts w:ascii="Times New Roman" w:hAnsi="Times New Roman" w:cs="Times New Roman"/>
          <w:sz w:val="26"/>
          <w:szCs w:val="26"/>
          <w:lang w:val="ru-RU"/>
        </w:rPr>
        <w:lastRenderedPageBreak/>
        <w:t xml:space="preserve">4. Порядок взаимодействия участников инициативной деятельности по вопросам, связанным с заключением договоров пожертвования, безвозмездного оказания услуг (выполнения работ), внесения и возврата инициативных платежей, устанавливается постановлением </w:t>
      </w:r>
      <w:r w:rsidR="00FA3534" w:rsidRPr="00680C4D">
        <w:rPr>
          <w:rFonts w:ascii="Times New Roman" w:hAnsi="Times New Roman" w:cs="Times New Roman"/>
          <w:sz w:val="26"/>
          <w:szCs w:val="26"/>
          <w:lang w:val="ru-RU"/>
        </w:rPr>
        <w:t>а</w:t>
      </w:r>
      <w:r w:rsidRPr="00680C4D">
        <w:rPr>
          <w:rFonts w:ascii="Times New Roman" w:hAnsi="Times New Roman" w:cs="Times New Roman"/>
          <w:sz w:val="26"/>
          <w:szCs w:val="26"/>
          <w:lang w:val="ru-RU"/>
        </w:rPr>
        <w:t>дминистрации.</w:t>
      </w:r>
    </w:p>
    <w:p w:rsidR="00BB1707" w:rsidRPr="00680C4D" w:rsidRDefault="00BB1707" w:rsidP="00964056">
      <w:pPr>
        <w:pStyle w:val="PreformattedText"/>
        <w:ind w:firstLine="567"/>
        <w:jc w:val="both"/>
        <w:rPr>
          <w:rFonts w:ascii="Times New Roman" w:hAnsi="Times New Roman" w:cs="Times New Roman"/>
          <w:sz w:val="26"/>
          <w:szCs w:val="26"/>
          <w:lang w:val="ru-RU"/>
        </w:rPr>
      </w:pPr>
      <w:r w:rsidRPr="00680C4D">
        <w:rPr>
          <w:rFonts w:ascii="Times New Roman" w:hAnsi="Times New Roman" w:cs="Times New Roman"/>
          <w:sz w:val="26"/>
          <w:szCs w:val="26"/>
          <w:lang w:val="ru-RU"/>
        </w:rPr>
        <w:t>5. Учёт инициативных платежей осуществляется отдельно по каждому проекту.</w:t>
      </w:r>
    </w:p>
    <w:p w:rsidR="00BB1707" w:rsidRPr="00680C4D" w:rsidRDefault="00BB1707" w:rsidP="00964056">
      <w:pPr>
        <w:pStyle w:val="PreformattedText"/>
        <w:ind w:firstLine="567"/>
        <w:jc w:val="both"/>
        <w:rPr>
          <w:rFonts w:ascii="Times New Roman" w:hAnsi="Times New Roman" w:cs="Times New Roman"/>
          <w:sz w:val="26"/>
          <w:szCs w:val="26"/>
          <w:lang w:val="ru-RU"/>
        </w:rPr>
      </w:pPr>
      <w:r w:rsidRPr="00680C4D">
        <w:rPr>
          <w:rFonts w:ascii="Times New Roman" w:hAnsi="Times New Roman" w:cs="Times New Roman"/>
          <w:sz w:val="26"/>
          <w:szCs w:val="26"/>
          <w:lang w:val="ru-RU"/>
        </w:rPr>
        <w:t>6. Контроль за целевым расходованием аккумулированных инициативных платежей осуществляется в соответствии с бюджетным законодательством Российской Федерации.</w:t>
      </w:r>
    </w:p>
    <w:p w:rsidR="00BB1707" w:rsidRPr="00680C4D" w:rsidRDefault="00BB1707" w:rsidP="00964056">
      <w:pPr>
        <w:pStyle w:val="PreformattedText"/>
        <w:ind w:firstLine="567"/>
        <w:jc w:val="both"/>
        <w:rPr>
          <w:rFonts w:ascii="Times New Roman" w:hAnsi="Times New Roman" w:cs="Times New Roman"/>
          <w:sz w:val="26"/>
          <w:szCs w:val="26"/>
          <w:lang w:val="ru-RU"/>
        </w:rPr>
      </w:pPr>
      <w:r w:rsidRPr="00680C4D">
        <w:rPr>
          <w:rFonts w:ascii="Times New Roman" w:hAnsi="Times New Roman" w:cs="Times New Roman"/>
          <w:sz w:val="26"/>
          <w:szCs w:val="26"/>
          <w:lang w:val="ru-RU"/>
        </w:rPr>
        <w:t>7. Контроль за ходом реализации инициативного проекта осуществляют ответственные исполнители муниципальных программ Анивского муниципального округа Сахалинской области, в рамках которых предусмотрена реализация соответствующих инициативных проектов.</w:t>
      </w:r>
    </w:p>
    <w:p w:rsidR="00BB1707" w:rsidRPr="00680C4D" w:rsidRDefault="00BB1707" w:rsidP="00964056">
      <w:pPr>
        <w:pStyle w:val="PreformattedText"/>
        <w:ind w:firstLine="567"/>
        <w:jc w:val="both"/>
        <w:rPr>
          <w:rFonts w:ascii="Times New Roman" w:hAnsi="Times New Roman" w:cs="Times New Roman"/>
          <w:sz w:val="26"/>
          <w:szCs w:val="26"/>
          <w:lang w:val="ru-RU"/>
        </w:rPr>
      </w:pPr>
      <w:r w:rsidRPr="00680C4D">
        <w:rPr>
          <w:rFonts w:ascii="Times New Roman" w:hAnsi="Times New Roman" w:cs="Times New Roman"/>
          <w:sz w:val="26"/>
          <w:szCs w:val="26"/>
          <w:lang w:val="ru-RU"/>
        </w:rPr>
        <w:t>8. Инициаторы проекта имеют право на доступ к информации о ходе принятого к реализации инициативного проекта.</w:t>
      </w:r>
    </w:p>
    <w:p w:rsidR="00BB1707" w:rsidRPr="00680C4D" w:rsidRDefault="00BB1707" w:rsidP="00964056">
      <w:pPr>
        <w:pStyle w:val="PreformattedText"/>
        <w:ind w:firstLine="567"/>
        <w:jc w:val="both"/>
        <w:rPr>
          <w:rFonts w:ascii="Times New Roman" w:hAnsi="Times New Roman" w:cs="Times New Roman"/>
          <w:sz w:val="26"/>
          <w:szCs w:val="26"/>
          <w:lang w:val="ru-RU"/>
        </w:rPr>
      </w:pPr>
      <w:r w:rsidRPr="00680C4D">
        <w:rPr>
          <w:rFonts w:ascii="Times New Roman" w:hAnsi="Times New Roman" w:cs="Times New Roman"/>
          <w:sz w:val="26"/>
          <w:szCs w:val="26"/>
          <w:lang w:val="ru-RU"/>
        </w:rPr>
        <w:t xml:space="preserve">9. Информация о рассмотрении инициативного проекта </w:t>
      </w:r>
      <w:r w:rsidR="00E67ADA" w:rsidRPr="00680C4D">
        <w:rPr>
          <w:rFonts w:ascii="Times New Roman" w:hAnsi="Times New Roman" w:cs="Times New Roman"/>
          <w:sz w:val="26"/>
          <w:szCs w:val="26"/>
          <w:lang w:val="ru-RU"/>
        </w:rPr>
        <w:t>уполномоченным органом</w:t>
      </w:r>
      <w:r w:rsidRPr="00680C4D">
        <w:rPr>
          <w:rFonts w:ascii="Times New Roman" w:hAnsi="Times New Roman" w:cs="Times New Roman"/>
          <w:sz w:val="26"/>
          <w:szCs w:val="26"/>
          <w:lang w:val="ru-RU"/>
        </w:rPr>
        <w:t xml:space="preserve">, о ходе реализации инициативного проекта, в том числе об использовании денежных средств, об имущественном и (или) трудовом участии заинтересованных в его реализации лиц, подлежит размещению на официальном сайте </w:t>
      </w:r>
      <w:r w:rsidR="00FA3534" w:rsidRPr="00680C4D">
        <w:rPr>
          <w:rFonts w:ascii="Times New Roman" w:hAnsi="Times New Roman" w:cs="Times New Roman"/>
          <w:sz w:val="26"/>
          <w:szCs w:val="26"/>
          <w:lang w:val="ru-RU"/>
        </w:rPr>
        <w:t>а</w:t>
      </w:r>
      <w:r w:rsidRPr="00680C4D">
        <w:rPr>
          <w:rFonts w:ascii="Times New Roman" w:hAnsi="Times New Roman" w:cs="Times New Roman"/>
          <w:sz w:val="26"/>
          <w:szCs w:val="26"/>
          <w:lang w:val="ru-RU"/>
        </w:rPr>
        <w:t xml:space="preserve">дминистрации в информационно-телекоммуникационной сети «Интернет». Отчет </w:t>
      </w:r>
      <w:r w:rsidR="00E67ADA" w:rsidRPr="00680C4D">
        <w:rPr>
          <w:rFonts w:ascii="Times New Roman" w:hAnsi="Times New Roman" w:cs="Times New Roman"/>
          <w:sz w:val="26"/>
          <w:szCs w:val="26"/>
          <w:lang w:val="ru-RU"/>
        </w:rPr>
        <w:t>уполномоченного органа</w:t>
      </w:r>
      <w:r w:rsidRPr="00680C4D">
        <w:rPr>
          <w:rFonts w:ascii="Times New Roman" w:hAnsi="Times New Roman" w:cs="Times New Roman"/>
          <w:sz w:val="26"/>
          <w:szCs w:val="26"/>
          <w:lang w:val="ru-RU"/>
        </w:rPr>
        <w:t xml:space="preserve"> об итогах реализации инициативного проекта подлежит опубликованию (обнародованию) и размещению на официальном сайте </w:t>
      </w:r>
      <w:r w:rsidR="00E67ADA" w:rsidRPr="00680C4D">
        <w:rPr>
          <w:rFonts w:ascii="Times New Roman" w:hAnsi="Times New Roman" w:cs="Times New Roman"/>
          <w:sz w:val="26"/>
          <w:szCs w:val="26"/>
          <w:lang w:val="ru-RU"/>
        </w:rPr>
        <w:t>а</w:t>
      </w:r>
      <w:r w:rsidRPr="00680C4D">
        <w:rPr>
          <w:rFonts w:ascii="Times New Roman" w:hAnsi="Times New Roman" w:cs="Times New Roman"/>
          <w:sz w:val="26"/>
          <w:szCs w:val="26"/>
          <w:lang w:val="ru-RU"/>
        </w:rPr>
        <w:t>дминистрации в информационно-телекоммуникационной сети «Интернет».</w:t>
      </w:r>
    </w:p>
    <w:p w:rsidR="00BB1707" w:rsidRPr="00680C4D" w:rsidRDefault="00BB1707" w:rsidP="00964056">
      <w:pPr>
        <w:pStyle w:val="PreformattedText"/>
        <w:ind w:firstLine="567"/>
        <w:jc w:val="both"/>
        <w:rPr>
          <w:rFonts w:ascii="Times New Roman" w:hAnsi="Times New Roman" w:cs="Times New Roman"/>
          <w:sz w:val="26"/>
          <w:szCs w:val="26"/>
          <w:lang w:val="ru-RU"/>
        </w:rPr>
      </w:pPr>
    </w:p>
    <w:p w:rsidR="00BB1707" w:rsidRPr="00680C4D" w:rsidRDefault="00BB1707" w:rsidP="00964056">
      <w:pPr>
        <w:pStyle w:val="PreformattedText"/>
        <w:ind w:firstLine="567"/>
        <w:jc w:val="both"/>
        <w:rPr>
          <w:rFonts w:ascii="Times New Roman" w:hAnsi="Times New Roman" w:cs="Times New Roman"/>
          <w:sz w:val="26"/>
          <w:szCs w:val="26"/>
          <w:lang w:val="ru-RU"/>
        </w:rPr>
      </w:pPr>
    </w:p>
    <w:p w:rsidR="00BB1707" w:rsidRPr="00680C4D" w:rsidRDefault="0081519F" w:rsidP="00964056">
      <w:pPr>
        <w:pStyle w:val="PreformattedText"/>
        <w:ind w:firstLine="567"/>
        <w:jc w:val="center"/>
        <w:rPr>
          <w:rFonts w:ascii="Times New Roman" w:hAnsi="Times New Roman" w:cs="Times New Roman"/>
          <w:b/>
          <w:sz w:val="26"/>
          <w:szCs w:val="26"/>
          <w:lang w:val="ru-RU"/>
        </w:rPr>
      </w:pPr>
      <w:r w:rsidRPr="00680C4D">
        <w:rPr>
          <w:rFonts w:ascii="Times New Roman" w:hAnsi="Times New Roman" w:cs="Times New Roman"/>
          <w:b/>
          <w:sz w:val="26"/>
          <w:szCs w:val="26"/>
          <w:lang w:val="ru-RU"/>
        </w:rPr>
        <w:t>С</w:t>
      </w:r>
      <w:r w:rsidR="00D24A25" w:rsidRPr="00680C4D">
        <w:rPr>
          <w:rFonts w:ascii="Times New Roman" w:hAnsi="Times New Roman" w:cs="Times New Roman"/>
          <w:b/>
          <w:sz w:val="26"/>
          <w:szCs w:val="26"/>
          <w:lang w:val="ru-RU"/>
        </w:rPr>
        <w:t xml:space="preserve">татья </w:t>
      </w:r>
      <w:r w:rsidR="00BB1707" w:rsidRPr="00680C4D">
        <w:rPr>
          <w:rFonts w:ascii="Times New Roman" w:hAnsi="Times New Roman" w:cs="Times New Roman"/>
          <w:b/>
          <w:sz w:val="26"/>
          <w:szCs w:val="26"/>
          <w:lang w:val="ru-RU"/>
        </w:rPr>
        <w:t>8. Порядок расчета и возврата сумм инициативных платежей</w:t>
      </w:r>
    </w:p>
    <w:p w:rsidR="00BB1707" w:rsidRPr="00680C4D" w:rsidRDefault="00BB1707" w:rsidP="00964056">
      <w:pPr>
        <w:pStyle w:val="PreformattedText"/>
        <w:ind w:firstLine="567"/>
        <w:jc w:val="center"/>
        <w:rPr>
          <w:rFonts w:ascii="Times New Roman" w:hAnsi="Times New Roman" w:cs="Times New Roman"/>
          <w:b/>
          <w:sz w:val="26"/>
          <w:szCs w:val="26"/>
          <w:lang w:val="ru-RU"/>
        </w:rPr>
      </w:pPr>
    </w:p>
    <w:p w:rsidR="00BB1707" w:rsidRPr="00680C4D" w:rsidRDefault="00BB1707" w:rsidP="00964056">
      <w:pPr>
        <w:pStyle w:val="PreformattedText"/>
        <w:ind w:firstLine="567"/>
        <w:jc w:val="both"/>
        <w:rPr>
          <w:rFonts w:ascii="Times New Roman" w:hAnsi="Times New Roman" w:cs="Times New Roman"/>
          <w:sz w:val="26"/>
          <w:szCs w:val="26"/>
          <w:lang w:val="ru-RU"/>
        </w:rPr>
      </w:pPr>
      <w:r w:rsidRPr="00680C4D">
        <w:rPr>
          <w:rFonts w:ascii="Times New Roman" w:hAnsi="Times New Roman" w:cs="Times New Roman"/>
          <w:sz w:val="26"/>
          <w:szCs w:val="26"/>
          <w:lang w:val="ru-RU"/>
        </w:rPr>
        <w:t>1. В случае, если инициативный проект не был реализован либо в случае наличия остатка инициативных платежей по итогам реализации инициативного проекта, не использованных в целях реализации инициативного проекта, инициативные платежи подлежат возврату инициаторам проекта, осуществившим их перечисление в местный бюджет (далее - денежные средства, подлежащие возврату).</w:t>
      </w:r>
    </w:p>
    <w:p w:rsidR="00BB1707" w:rsidRPr="00680C4D" w:rsidRDefault="00BB1707" w:rsidP="00964056">
      <w:pPr>
        <w:pStyle w:val="PreformattedText"/>
        <w:ind w:firstLine="567"/>
        <w:jc w:val="both"/>
        <w:rPr>
          <w:rFonts w:ascii="Times New Roman" w:hAnsi="Times New Roman" w:cs="Times New Roman"/>
          <w:sz w:val="26"/>
          <w:szCs w:val="26"/>
          <w:lang w:val="ru-RU"/>
        </w:rPr>
      </w:pPr>
      <w:r w:rsidRPr="00680C4D">
        <w:rPr>
          <w:rFonts w:ascii="Times New Roman" w:hAnsi="Times New Roman" w:cs="Times New Roman"/>
          <w:sz w:val="26"/>
          <w:szCs w:val="26"/>
          <w:lang w:val="ru-RU"/>
        </w:rPr>
        <w:t xml:space="preserve">2. Размер денежных средств, подлежащих возврату инициаторам проекта, рассчитывается исходя из процентного соотношения </w:t>
      </w:r>
      <w:proofErr w:type="spellStart"/>
      <w:r w:rsidRPr="00680C4D">
        <w:rPr>
          <w:rFonts w:ascii="Times New Roman" w:hAnsi="Times New Roman" w:cs="Times New Roman"/>
          <w:sz w:val="26"/>
          <w:szCs w:val="26"/>
          <w:lang w:val="ru-RU"/>
        </w:rPr>
        <w:t>софинансирования</w:t>
      </w:r>
      <w:proofErr w:type="spellEnd"/>
      <w:r w:rsidRPr="00680C4D">
        <w:rPr>
          <w:rFonts w:ascii="Times New Roman" w:hAnsi="Times New Roman" w:cs="Times New Roman"/>
          <w:sz w:val="26"/>
          <w:szCs w:val="26"/>
          <w:lang w:val="ru-RU"/>
        </w:rPr>
        <w:t xml:space="preserve"> инициативного проекта.</w:t>
      </w:r>
    </w:p>
    <w:p w:rsidR="00BB1707" w:rsidRPr="00680C4D" w:rsidRDefault="00BB1707" w:rsidP="00964056">
      <w:pPr>
        <w:pStyle w:val="PreformattedText"/>
        <w:ind w:firstLine="567"/>
        <w:jc w:val="both"/>
        <w:rPr>
          <w:rFonts w:ascii="Times New Roman" w:hAnsi="Times New Roman" w:cs="Times New Roman"/>
          <w:sz w:val="26"/>
          <w:szCs w:val="26"/>
          <w:lang w:val="ru-RU"/>
        </w:rPr>
      </w:pPr>
      <w:r w:rsidRPr="00680C4D">
        <w:rPr>
          <w:rFonts w:ascii="Times New Roman" w:hAnsi="Times New Roman" w:cs="Times New Roman"/>
          <w:sz w:val="26"/>
          <w:szCs w:val="26"/>
          <w:lang w:val="ru-RU"/>
        </w:rPr>
        <w:t>3. Инициаторы проекта предоставляют заявление на возврат денежных средств с указанием банковских реквизитов главному администратору доходов бюджета Анивского муниципального округа Сахалинской области, осуществляюще</w:t>
      </w:r>
      <w:r w:rsidR="00FA3534" w:rsidRPr="00680C4D">
        <w:rPr>
          <w:rFonts w:ascii="Times New Roman" w:hAnsi="Times New Roman" w:cs="Times New Roman"/>
          <w:sz w:val="26"/>
          <w:szCs w:val="26"/>
          <w:lang w:val="ru-RU"/>
        </w:rPr>
        <w:t>му</w:t>
      </w:r>
      <w:r w:rsidRPr="00680C4D">
        <w:rPr>
          <w:rFonts w:ascii="Times New Roman" w:hAnsi="Times New Roman" w:cs="Times New Roman"/>
          <w:sz w:val="26"/>
          <w:szCs w:val="26"/>
          <w:lang w:val="ru-RU"/>
        </w:rPr>
        <w:t xml:space="preserve"> учёт инициативных платежей, в целях возврата инициативных платежей.</w:t>
      </w:r>
    </w:p>
    <w:p w:rsidR="00BB1707" w:rsidRPr="00680C4D" w:rsidRDefault="00BB1707" w:rsidP="00964056">
      <w:pPr>
        <w:pStyle w:val="PreformattedText"/>
        <w:ind w:firstLine="567"/>
        <w:jc w:val="both"/>
        <w:rPr>
          <w:rFonts w:ascii="Times New Roman" w:hAnsi="Times New Roman" w:cs="Times New Roman"/>
          <w:sz w:val="26"/>
          <w:szCs w:val="26"/>
          <w:lang w:val="ru-RU"/>
        </w:rPr>
      </w:pPr>
      <w:r w:rsidRPr="00680C4D">
        <w:rPr>
          <w:rFonts w:ascii="Times New Roman" w:hAnsi="Times New Roman" w:cs="Times New Roman"/>
          <w:sz w:val="26"/>
          <w:szCs w:val="26"/>
          <w:lang w:val="ru-RU"/>
        </w:rPr>
        <w:t>4. Главный администратор доходов бюджета Анивского муниципального округа Сахалинской области, осуществляющий учёт инициативных платежей, в течение 5 рабочих дней со дня поступления заявления осуществляет возврат денежных средств.</w:t>
      </w:r>
    </w:p>
    <w:p w:rsidR="00D5563D" w:rsidRPr="00680C4D" w:rsidRDefault="00BB1707" w:rsidP="00964056">
      <w:pPr>
        <w:ind w:firstLine="567"/>
        <w:jc w:val="both"/>
      </w:pPr>
      <w:r w:rsidRPr="00680C4D">
        <w:br w:type="page" w:clear="all"/>
      </w:r>
    </w:p>
    <w:p w:rsidR="00AD441B" w:rsidRPr="00680C4D" w:rsidRDefault="00AD441B" w:rsidP="00AD441B">
      <w:pPr>
        <w:jc w:val="right"/>
        <w:rPr>
          <w:bCs/>
        </w:rPr>
      </w:pPr>
      <w:r w:rsidRPr="00680C4D">
        <w:rPr>
          <w:bCs/>
        </w:rPr>
        <w:lastRenderedPageBreak/>
        <w:t>Приложение 1</w:t>
      </w:r>
    </w:p>
    <w:p w:rsidR="00AD441B" w:rsidRPr="00680C4D" w:rsidRDefault="00AD441B" w:rsidP="00AD441B">
      <w:pPr>
        <w:jc w:val="right"/>
        <w:rPr>
          <w:bCs/>
        </w:rPr>
      </w:pPr>
      <w:r w:rsidRPr="00680C4D">
        <w:rPr>
          <w:bCs/>
        </w:rPr>
        <w:t xml:space="preserve">к Положению «О порядке реализации инициативных проектов </w:t>
      </w:r>
    </w:p>
    <w:p w:rsidR="00AD441B" w:rsidRPr="00680C4D" w:rsidRDefault="00AD441B" w:rsidP="00AD441B">
      <w:pPr>
        <w:jc w:val="right"/>
        <w:rPr>
          <w:bCs/>
        </w:rPr>
      </w:pPr>
      <w:r w:rsidRPr="00680C4D">
        <w:rPr>
          <w:bCs/>
        </w:rPr>
        <w:t xml:space="preserve">в </w:t>
      </w:r>
      <w:proofErr w:type="spellStart"/>
      <w:r w:rsidRPr="00680C4D">
        <w:rPr>
          <w:bCs/>
        </w:rPr>
        <w:t>Анивском</w:t>
      </w:r>
      <w:proofErr w:type="spellEnd"/>
      <w:r w:rsidRPr="00680C4D">
        <w:rPr>
          <w:bCs/>
        </w:rPr>
        <w:t xml:space="preserve"> муниципальном округе Сахалинской области»</w:t>
      </w:r>
      <w:r w:rsidRPr="00680C4D">
        <w:rPr>
          <w:rFonts w:eastAsia="Calibri"/>
          <w:bCs/>
        </w:rPr>
        <w:t>,</w:t>
      </w:r>
    </w:p>
    <w:p w:rsidR="00AD441B" w:rsidRPr="00680C4D" w:rsidRDefault="00AD441B" w:rsidP="00AD441B">
      <w:pPr>
        <w:jc w:val="right"/>
        <w:rPr>
          <w:rFonts w:eastAsia="Calibri"/>
          <w:bCs/>
        </w:rPr>
      </w:pPr>
      <w:r w:rsidRPr="00680C4D">
        <w:rPr>
          <w:rFonts w:eastAsia="Calibri"/>
          <w:bCs/>
        </w:rPr>
        <w:t>утверждённому решением Собрания</w:t>
      </w:r>
    </w:p>
    <w:p w:rsidR="00AD441B" w:rsidRPr="00680C4D" w:rsidRDefault="00AD441B" w:rsidP="00AD441B">
      <w:pPr>
        <w:jc w:val="right"/>
        <w:rPr>
          <w:rFonts w:eastAsia="Calibri"/>
          <w:bCs/>
        </w:rPr>
      </w:pPr>
      <w:r w:rsidRPr="00680C4D">
        <w:rPr>
          <w:rFonts w:eastAsia="Calibri"/>
          <w:bCs/>
        </w:rPr>
        <w:t>от 25.06.20265 №</w:t>
      </w:r>
      <w:r w:rsidR="00B77D9C">
        <w:rPr>
          <w:rFonts w:eastAsia="Calibri"/>
          <w:bCs/>
        </w:rPr>
        <w:t xml:space="preserve"> 208</w:t>
      </w:r>
    </w:p>
    <w:p w:rsidR="00AD441B" w:rsidRPr="00680C4D" w:rsidRDefault="00AD441B" w:rsidP="00D5563D">
      <w:pPr>
        <w:jc w:val="right"/>
        <w:rPr>
          <w:rFonts w:eastAsia="Calibri"/>
          <w:bCs/>
        </w:rPr>
      </w:pPr>
    </w:p>
    <w:p w:rsidR="00454855" w:rsidRPr="00680C4D" w:rsidRDefault="00454855" w:rsidP="00BB1707">
      <w:pPr>
        <w:jc w:val="right"/>
        <w:rPr>
          <w:bCs/>
        </w:rPr>
      </w:pPr>
    </w:p>
    <w:p w:rsidR="00BB1707" w:rsidRPr="00680C4D" w:rsidRDefault="00BB1707" w:rsidP="002C7B87">
      <w:pPr>
        <w:jc w:val="both"/>
      </w:pPr>
    </w:p>
    <w:p w:rsidR="00BB1707" w:rsidRPr="00680C4D" w:rsidRDefault="00BB1707" w:rsidP="009D5258">
      <w:pPr>
        <w:widowControl w:val="0"/>
        <w:contextualSpacing/>
        <w:jc w:val="center"/>
        <w:rPr>
          <w:b/>
        </w:rPr>
      </w:pPr>
      <w:r w:rsidRPr="00680C4D">
        <w:rPr>
          <w:b/>
        </w:rPr>
        <w:t>Заявка</w:t>
      </w:r>
    </w:p>
    <w:p w:rsidR="00BB1707" w:rsidRPr="00680C4D" w:rsidRDefault="00BB1707" w:rsidP="009D5258">
      <w:pPr>
        <w:tabs>
          <w:tab w:val="left" w:pos="1905"/>
        </w:tabs>
        <w:jc w:val="center"/>
      </w:pPr>
      <w:r w:rsidRPr="00680C4D">
        <w:rPr>
          <w:b/>
        </w:rPr>
        <w:t>для участия в конкурсном отборе инициативных проектов</w:t>
      </w:r>
    </w:p>
    <w:p w:rsidR="00BB1707" w:rsidRPr="00680C4D" w:rsidRDefault="00BB1707" w:rsidP="002C7B87">
      <w:pPr>
        <w:tabs>
          <w:tab w:val="left" w:pos="1905"/>
        </w:tabs>
        <w:jc w:val="both"/>
      </w:pPr>
    </w:p>
    <w:p w:rsidR="00BB1707" w:rsidRPr="00680C4D" w:rsidRDefault="00D84F22" w:rsidP="002C7B87">
      <w:pPr>
        <w:tabs>
          <w:tab w:val="left" w:pos="1905"/>
        </w:tabs>
        <w:contextualSpacing/>
        <w:jc w:val="both"/>
      </w:pPr>
      <w:r w:rsidRPr="00680C4D">
        <w:t xml:space="preserve">1. </w:t>
      </w:r>
      <w:r w:rsidR="00BB1707" w:rsidRPr="00680C4D">
        <w:t>Название инициативного проекта:</w:t>
      </w:r>
    </w:p>
    <w:p w:rsidR="00BB1707" w:rsidRPr="00680C4D" w:rsidRDefault="00BB1707" w:rsidP="002C7B87">
      <w:pPr>
        <w:tabs>
          <w:tab w:val="left" w:pos="1905"/>
        </w:tabs>
        <w:contextualSpacing/>
        <w:jc w:val="both"/>
      </w:pPr>
      <w:r w:rsidRPr="00680C4D">
        <w:t>______________________________________________________________________________________________________________________________________________</w:t>
      </w:r>
      <w:r w:rsidR="00D84F22" w:rsidRPr="00680C4D">
        <w:t>____________</w:t>
      </w:r>
    </w:p>
    <w:p w:rsidR="00BB1707" w:rsidRPr="00680C4D" w:rsidRDefault="00BB1707" w:rsidP="002C7B87">
      <w:pPr>
        <w:tabs>
          <w:tab w:val="left" w:pos="1905"/>
        </w:tabs>
        <w:contextualSpacing/>
        <w:jc w:val="both"/>
        <w:rPr>
          <w:u w:val="single"/>
        </w:rPr>
      </w:pPr>
    </w:p>
    <w:p w:rsidR="00BB1707" w:rsidRPr="00680C4D" w:rsidRDefault="00D84F22" w:rsidP="002C7B87">
      <w:pPr>
        <w:tabs>
          <w:tab w:val="left" w:pos="1905"/>
        </w:tabs>
        <w:contextualSpacing/>
        <w:jc w:val="both"/>
      </w:pPr>
      <w:r w:rsidRPr="00680C4D">
        <w:t xml:space="preserve">2. </w:t>
      </w:r>
      <w:r w:rsidR="00BB1707" w:rsidRPr="00680C4D">
        <w:t>Место реализации инициативного проекта:</w:t>
      </w:r>
    </w:p>
    <w:p w:rsidR="00BB1707" w:rsidRPr="00680C4D" w:rsidRDefault="00BB1707" w:rsidP="002C7B87">
      <w:pPr>
        <w:tabs>
          <w:tab w:val="left" w:pos="1905"/>
        </w:tabs>
        <w:contextualSpacing/>
        <w:jc w:val="both"/>
      </w:pPr>
      <w:r w:rsidRPr="00680C4D">
        <w:t>______________________________________________________________________________________________________________________________________________</w:t>
      </w:r>
      <w:r w:rsidR="00D84F22" w:rsidRPr="00680C4D">
        <w:t>____________</w:t>
      </w:r>
    </w:p>
    <w:p w:rsidR="00BB1707" w:rsidRPr="00680C4D" w:rsidRDefault="00BB1707" w:rsidP="002C7B87">
      <w:pPr>
        <w:tabs>
          <w:tab w:val="left" w:pos="1905"/>
        </w:tabs>
        <w:contextualSpacing/>
        <w:jc w:val="both"/>
      </w:pPr>
    </w:p>
    <w:p w:rsidR="00BB1707" w:rsidRPr="00680C4D" w:rsidRDefault="00D84F22" w:rsidP="002C7B87">
      <w:pPr>
        <w:tabs>
          <w:tab w:val="left" w:pos="1905"/>
        </w:tabs>
        <w:contextualSpacing/>
        <w:jc w:val="both"/>
      </w:pPr>
      <w:r w:rsidRPr="00680C4D">
        <w:t xml:space="preserve">3. </w:t>
      </w:r>
      <w:r w:rsidR="00BB1707" w:rsidRPr="00680C4D">
        <w:t>Сведения об инициаторе инициативного проекта:</w:t>
      </w:r>
    </w:p>
    <w:p w:rsidR="00BB1707" w:rsidRPr="00680C4D" w:rsidRDefault="00BB1707" w:rsidP="002C7B87">
      <w:pPr>
        <w:tabs>
          <w:tab w:val="left" w:pos="1905"/>
        </w:tabs>
        <w:contextualSpacing/>
        <w:jc w:val="both"/>
      </w:pPr>
      <w:r w:rsidRPr="00680C4D">
        <w:t>__________________________________________________________________</w:t>
      </w:r>
      <w:r w:rsidR="00D84F22" w:rsidRPr="00680C4D">
        <w:t>___________</w:t>
      </w:r>
    </w:p>
    <w:p w:rsidR="00BB1707" w:rsidRPr="00680C4D" w:rsidRDefault="00BB1707" w:rsidP="002C7B87">
      <w:pPr>
        <w:tabs>
          <w:tab w:val="left" w:pos="1905"/>
        </w:tabs>
        <w:contextualSpacing/>
        <w:jc w:val="both"/>
      </w:pPr>
      <w:r w:rsidRPr="00680C4D">
        <w:t xml:space="preserve">(полное Ф.И.О. </w:t>
      </w:r>
      <w:r w:rsidR="00AD441B" w:rsidRPr="00680C4D">
        <w:t xml:space="preserve">(при наличии) </w:t>
      </w:r>
      <w:r w:rsidRPr="00680C4D">
        <w:t>физического лица или индивидуального предпринимателя, наименование юридического лица с указанием контактного лица)</w:t>
      </w:r>
    </w:p>
    <w:p w:rsidR="00BB1707" w:rsidRPr="00680C4D" w:rsidRDefault="00BB1707" w:rsidP="002C7B87">
      <w:pPr>
        <w:tabs>
          <w:tab w:val="left" w:pos="1905"/>
        </w:tabs>
        <w:contextualSpacing/>
        <w:jc w:val="both"/>
      </w:pPr>
    </w:p>
    <w:p w:rsidR="00BB1707" w:rsidRPr="00680C4D" w:rsidRDefault="00BB1707" w:rsidP="002C7B87">
      <w:pPr>
        <w:tabs>
          <w:tab w:val="left" w:pos="1905"/>
        </w:tabs>
        <w:contextualSpacing/>
        <w:jc w:val="both"/>
      </w:pPr>
      <w:r w:rsidRPr="00680C4D">
        <w:t>контактный телефон: ____________________</w:t>
      </w:r>
      <w:r w:rsidR="00D84F22" w:rsidRPr="00680C4D">
        <w:t>____________</w:t>
      </w:r>
    </w:p>
    <w:p w:rsidR="00BB1707" w:rsidRPr="00680C4D" w:rsidRDefault="00BB1707" w:rsidP="002C7B87">
      <w:pPr>
        <w:tabs>
          <w:tab w:val="left" w:pos="1905"/>
        </w:tabs>
        <w:contextualSpacing/>
        <w:jc w:val="both"/>
      </w:pPr>
      <w:proofErr w:type="gramStart"/>
      <w:r w:rsidRPr="00680C4D">
        <w:rPr>
          <w:lang w:val="en-US"/>
        </w:rPr>
        <w:t>e</w:t>
      </w:r>
      <w:r w:rsidRPr="00680C4D">
        <w:t>-</w:t>
      </w:r>
      <w:r w:rsidRPr="00680C4D">
        <w:rPr>
          <w:lang w:val="en-US"/>
        </w:rPr>
        <w:t>mail</w:t>
      </w:r>
      <w:proofErr w:type="gramEnd"/>
      <w:r w:rsidRPr="00680C4D">
        <w:t xml:space="preserve"> ____________________________</w:t>
      </w:r>
      <w:r w:rsidR="00D84F22" w:rsidRPr="00680C4D">
        <w:t>_________________</w:t>
      </w:r>
    </w:p>
    <w:p w:rsidR="00BB1707" w:rsidRPr="00680C4D" w:rsidRDefault="00BB1707" w:rsidP="002C7B87">
      <w:pPr>
        <w:tabs>
          <w:tab w:val="left" w:pos="1905"/>
        </w:tabs>
        <w:contextualSpacing/>
        <w:jc w:val="both"/>
      </w:pPr>
    </w:p>
    <w:p w:rsidR="00BB1707" w:rsidRPr="00680C4D" w:rsidRDefault="00D84F22" w:rsidP="002C7B87">
      <w:pPr>
        <w:tabs>
          <w:tab w:val="left" w:pos="1905"/>
        </w:tabs>
        <w:contextualSpacing/>
        <w:jc w:val="both"/>
      </w:pPr>
      <w:r w:rsidRPr="00680C4D">
        <w:t xml:space="preserve">4. </w:t>
      </w:r>
      <w:r w:rsidR="00BB1707" w:rsidRPr="00680C4D">
        <w:t>Тип инициативного проекта:</w:t>
      </w:r>
    </w:p>
    <w:p w:rsidR="00BB1707" w:rsidRPr="00680C4D" w:rsidRDefault="00BB1707" w:rsidP="002C7B87">
      <w:pPr>
        <w:tabs>
          <w:tab w:val="left" w:pos="1905"/>
        </w:tabs>
        <w:contextualSpacing/>
        <w:jc w:val="both"/>
      </w:pPr>
      <w:r w:rsidRPr="00680C4D">
        <w:t>_____________________________________________________________________________</w:t>
      </w:r>
    </w:p>
    <w:p w:rsidR="00BB1707" w:rsidRPr="00680C4D" w:rsidRDefault="00BB1707" w:rsidP="002C7B87">
      <w:pPr>
        <w:tabs>
          <w:tab w:val="left" w:pos="1905"/>
        </w:tabs>
        <w:contextualSpacing/>
        <w:jc w:val="both"/>
      </w:pPr>
    </w:p>
    <w:p w:rsidR="00BB1707" w:rsidRPr="00680C4D" w:rsidRDefault="00D84F22" w:rsidP="002C7B87">
      <w:pPr>
        <w:tabs>
          <w:tab w:val="left" w:pos="1905"/>
        </w:tabs>
        <w:contextualSpacing/>
        <w:jc w:val="both"/>
      </w:pPr>
      <w:r w:rsidRPr="00680C4D">
        <w:t xml:space="preserve">5. </w:t>
      </w:r>
      <w:r w:rsidR="00BB1707" w:rsidRPr="00680C4D">
        <w:t>Ориентировочный бюджет инициативного проекта:</w:t>
      </w:r>
    </w:p>
    <w:p w:rsidR="00BB1707" w:rsidRPr="00680C4D" w:rsidRDefault="00BB1707" w:rsidP="002C7B87">
      <w:pPr>
        <w:tabs>
          <w:tab w:val="left" w:pos="1905"/>
        </w:tabs>
        <w:contextualSpacing/>
        <w:jc w:val="both"/>
      </w:pPr>
    </w:p>
    <w:tbl>
      <w:tblPr>
        <w:tblStyle w:val="ab"/>
        <w:tblW w:w="0" w:type="auto"/>
        <w:tblInd w:w="-5" w:type="dxa"/>
        <w:tblLook w:val="04A0" w:firstRow="1" w:lastRow="0" w:firstColumn="1" w:lastColumn="0" w:noHBand="0" w:noVBand="1"/>
      </w:tblPr>
      <w:tblGrid>
        <w:gridCol w:w="567"/>
        <w:gridCol w:w="6518"/>
        <w:gridCol w:w="2264"/>
      </w:tblGrid>
      <w:tr w:rsidR="00BB1707" w:rsidRPr="00680C4D" w:rsidTr="001078A0">
        <w:tc>
          <w:tcPr>
            <w:tcW w:w="567" w:type="dxa"/>
          </w:tcPr>
          <w:p w:rsidR="00BB1707" w:rsidRPr="00680C4D" w:rsidRDefault="00BB1707" w:rsidP="002C7B87">
            <w:pPr>
              <w:tabs>
                <w:tab w:val="left" w:pos="1905"/>
              </w:tabs>
              <w:contextualSpacing/>
              <w:jc w:val="both"/>
            </w:pPr>
            <w:r w:rsidRPr="00680C4D">
              <w:t>№ п/п</w:t>
            </w:r>
          </w:p>
        </w:tc>
        <w:tc>
          <w:tcPr>
            <w:tcW w:w="6518" w:type="dxa"/>
          </w:tcPr>
          <w:p w:rsidR="00BB1707" w:rsidRPr="00680C4D" w:rsidRDefault="00BB1707" w:rsidP="002C7B87">
            <w:pPr>
              <w:tabs>
                <w:tab w:val="left" w:pos="1905"/>
              </w:tabs>
              <w:contextualSpacing/>
              <w:jc w:val="both"/>
            </w:pPr>
            <w:r w:rsidRPr="00680C4D">
              <w:t>Наименование заявки</w:t>
            </w:r>
          </w:p>
        </w:tc>
        <w:tc>
          <w:tcPr>
            <w:tcW w:w="2264" w:type="dxa"/>
          </w:tcPr>
          <w:p w:rsidR="00BB1707" w:rsidRPr="00680C4D" w:rsidRDefault="00BB1707" w:rsidP="002C7B87">
            <w:pPr>
              <w:tabs>
                <w:tab w:val="left" w:pos="1905"/>
              </w:tabs>
              <w:contextualSpacing/>
              <w:jc w:val="both"/>
            </w:pPr>
            <w:r w:rsidRPr="00680C4D">
              <w:t>Общая стоимость,</w:t>
            </w:r>
          </w:p>
          <w:p w:rsidR="00BB1707" w:rsidRPr="00680C4D" w:rsidRDefault="00BB1707" w:rsidP="002C7B87">
            <w:pPr>
              <w:tabs>
                <w:tab w:val="left" w:pos="1905"/>
              </w:tabs>
              <w:contextualSpacing/>
              <w:jc w:val="both"/>
            </w:pPr>
            <w:r w:rsidRPr="00680C4D">
              <w:t>руб.</w:t>
            </w:r>
          </w:p>
        </w:tc>
      </w:tr>
      <w:tr w:rsidR="00BB1707" w:rsidRPr="00680C4D" w:rsidTr="001078A0">
        <w:tc>
          <w:tcPr>
            <w:tcW w:w="567" w:type="dxa"/>
          </w:tcPr>
          <w:p w:rsidR="00BB1707" w:rsidRPr="00680C4D" w:rsidRDefault="00BB1707" w:rsidP="002C7B87">
            <w:pPr>
              <w:tabs>
                <w:tab w:val="left" w:pos="1905"/>
              </w:tabs>
              <w:contextualSpacing/>
              <w:jc w:val="both"/>
            </w:pPr>
            <w:r w:rsidRPr="00680C4D">
              <w:t>1.</w:t>
            </w:r>
          </w:p>
        </w:tc>
        <w:tc>
          <w:tcPr>
            <w:tcW w:w="6518" w:type="dxa"/>
          </w:tcPr>
          <w:p w:rsidR="00BB1707" w:rsidRPr="00680C4D" w:rsidRDefault="00BB1707" w:rsidP="002C7B87">
            <w:pPr>
              <w:tabs>
                <w:tab w:val="left" w:pos="1905"/>
              </w:tabs>
              <w:contextualSpacing/>
              <w:jc w:val="both"/>
            </w:pPr>
            <w:r w:rsidRPr="00680C4D">
              <w:t>Разработка технической документации</w:t>
            </w:r>
          </w:p>
        </w:tc>
        <w:tc>
          <w:tcPr>
            <w:tcW w:w="2264" w:type="dxa"/>
          </w:tcPr>
          <w:p w:rsidR="00BB1707" w:rsidRPr="00680C4D" w:rsidRDefault="00BB1707" w:rsidP="002C7B87">
            <w:pPr>
              <w:tabs>
                <w:tab w:val="left" w:pos="1905"/>
              </w:tabs>
              <w:contextualSpacing/>
              <w:jc w:val="both"/>
            </w:pPr>
          </w:p>
        </w:tc>
      </w:tr>
      <w:tr w:rsidR="00BB1707" w:rsidRPr="00680C4D" w:rsidTr="001078A0">
        <w:tc>
          <w:tcPr>
            <w:tcW w:w="567" w:type="dxa"/>
          </w:tcPr>
          <w:p w:rsidR="00BB1707" w:rsidRPr="00680C4D" w:rsidRDefault="00BB1707" w:rsidP="002C7B87">
            <w:pPr>
              <w:tabs>
                <w:tab w:val="left" w:pos="1905"/>
              </w:tabs>
              <w:contextualSpacing/>
              <w:jc w:val="both"/>
            </w:pPr>
            <w:r w:rsidRPr="00680C4D">
              <w:t>2.</w:t>
            </w:r>
          </w:p>
        </w:tc>
        <w:tc>
          <w:tcPr>
            <w:tcW w:w="6518" w:type="dxa"/>
          </w:tcPr>
          <w:p w:rsidR="00BB1707" w:rsidRPr="00680C4D" w:rsidRDefault="00BB1707" w:rsidP="002C7B87">
            <w:pPr>
              <w:tabs>
                <w:tab w:val="left" w:pos="1905"/>
              </w:tabs>
              <w:contextualSpacing/>
              <w:jc w:val="both"/>
            </w:pPr>
            <w:r w:rsidRPr="00680C4D">
              <w:t>Строительные работы (работы по ремонту, реконструкции)</w:t>
            </w:r>
          </w:p>
        </w:tc>
        <w:tc>
          <w:tcPr>
            <w:tcW w:w="2264" w:type="dxa"/>
          </w:tcPr>
          <w:p w:rsidR="00BB1707" w:rsidRPr="00680C4D" w:rsidRDefault="00BB1707" w:rsidP="002C7B87">
            <w:pPr>
              <w:tabs>
                <w:tab w:val="left" w:pos="1905"/>
              </w:tabs>
              <w:contextualSpacing/>
              <w:jc w:val="both"/>
            </w:pPr>
          </w:p>
        </w:tc>
      </w:tr>
      <w:tr w:rsidR="00BB1707" w:rsidRPr="00680C4D" w:rsidTr="001078A0">
        <w:tc>
          <w:tcPr>
            <w:tcW w:w="567" w:type="dxa"/>
          </w:tcPr>
          <w:p w:rsidR="00BB1707" w:rsidRPr="00680C4D" w:rsidRDefault="00BB1707" w:rsidP="002C7B87">
            <w:pPr>
              <w:tabs>
                <w:tab w:val="left" w:pos="1905"/>
              </w:tabs>
              <w:contextualSpacing/>
              <w:jc w:val="both"/>
            </w:pPr>
            <w:r w:rsidRPr="00680C4D">
              <w:t>3.</w:t>
            </w:r>
          </w:p>
        </w:tc>
        <w:tc>
          <w:tcPr>
            <w:tcW w:w="6518" w:type="dxa"/>
          </w:tcPr>
          <w:p w:rsidR="00BB1707" w:rsidRPr="00680C4D" w:rsidRDefault="00BB1707" w:rsidP="002C7B87">
            <w:pPr>
              <w:tabs>
                <w:tab w:val="left" w:pos="1905"/>
              </w:tabs>
              <w:contextualSpacing/>
              <w:jc w:val="both"/>
            </w:pPr>
            <w:r w:rsidRPr="00680C4D">
              <w:t>Приобретение материалов (перечень и объем приложить)</w:t>
            </w:r>
          </w:p>
        </w:tc>
        <w:tc>
          <w:tcPr>
            <w:tcW w:w="2264" w:type="dxa"/>
          </w:tcPr>
          <w:p w:rsidR="00BB1707" w:rsidRPr="00680C4D" w:rsidRDefault="00BB1707" w:rsidP="002C7B87">
            <w:pPr>
              <w:tabs>
                <w:tab w:val="left" w:pos="1905"/>
              </w:tabs>
              <w:contextualSpacing/>
              <w:jc w:val="both"/>
            </w:pPr>
          </w:p>
        </w:tc>
      </w:tr>
      <w:tr w:rsidR="00BB1707" w:rsidRPr="00680C4D" w:rsidTr="001078A0">
        <w:tc>
          <w:tcPr>
            <w:tcW w:w="567" w:type="dxa"/>
          </w:tcPr>
          <w:p w:rsidR="00BB1707" w:rsidRPr="00680C4D" w:rsidRDefault="00BB1707" w:rsidP="002C7B87">
            <w:pPr>
              <w:tabs>
                <w:tab w:val="left" w:pos="1905"/>
              </w:tabs>
              <w:contextualSpacing/>
              <w:jc w:val="both"/>
            </w:pPr>
            <w:r w:rsidRPr="00680C4D">
              <w:t>4.</w:t>
            </w:r>
          </w:p>
        </w:tc>
        <w:tc>
          <w:tcPr>
            <w:tcW w:w="6518" w:type="dxa"/>
          </w:tcPr>
          <w:p w:rsidR="00BB1707" w:rsidRPr="00680C4D" w:rsidRDefault="00BB1707" w:rsidP="002C7B87">
            <w:pPr>
              <w:tabs>
                <w:tab w:val="left" w:pos="1905"/>
              </w:tabs>
              <w:contextualSpacing/>
              <w:jc w:val="both"/>
            </w:pPr>
            <w:r w:rsidRPr="00680C4D">
              <w:t>Приобретение оборудования (перечень и объем приложить)</w:t>
            </w:r>
          </w:p>
        </w:tc>
        <w:tc>
          <w:tcPr>
            <w:tcW w:w="2264" w:type="dxa"/>
          </w:tcPr>
          <w:p w:rsidR="00BB1707" w:rsidRPr="00680C4D" w:rsidRDefault="00BB1707" w:rsidP="002C7B87">
            <w:pPr>
              <w:tabs>
                <w:tab w:val="left" w:pos="1905"/>
              </w:tabs>
              <w:contextualSpacing/>
              <w:jc w:val="both"/>
            </w:pPr>
          </w:p>
        </w:tc>
      </w:tr>
      <w:tr w:rsidR="00BB1707" w:rsidRPr="00680C4D" w:rsidTr="001078A0">
        <w:tc>
          <w:tcPr>
            <w:tcW w:w="567" w:type="dxa"/>
          </w:tcPr>
          <w:p w:rsidR="00BB1707" w:rsidRPr="00680C4D" w:rsidRDefault="00BB1707" w:rsidP="002C7B87">
            <w:pPr>
              <w:tabs>
                <w:tab w:val="left" w:pos="1905"/>
              </w:tabs>
              <w:contextualSpacing/>
              <w:jc w:val="both"/>
            </w:pPr>
            <w:r w:rsidRPr="00680C4D">
              <w:t>5.</w:t>
            </w:r>
          </w:p>
        </w:tc>
        <w:tc>
          <w:tcPr>
            <w:tcW w:w="6518" w:type="dxa"/>
          </w:tcPr>
          <w:p w:rsidR="00BB1707" w:rsidRPr="00680C4D" w:rsidRDefault="00BB1707" w:rsidP="002C7B87">
            <w:pPr>
              <w:tabs>
                <w:tab w:val="left" w:pos="1905"/>
              </w:tabs>
              <w:contextualSpacing/>
              <w:jc w:val="both"/>
            </w:pPr>
            <w:r w:rsidRPr="00680C4D">
              <w:t>Технический надзор</w:t>
            </w:r>
          </w:p>
        </w:tc>
        <w:tc>
          <w:tcPr>
            <w:tcW w:w="2264" w:type="dxa"/>
          </w:tcPr>
          <w:p w:rsidR="00BB1707" w:rsidRPr="00680C4D" w:rsidRDefault="00BB1707" w:rsidP="002C7B87">
            <w:pPr>
              <w:tabs>
                <w:tab w:val="left" w:pos="1905"/>
              </w:tabs>
              <w:contextualSpacing/>
              <w:jc w:val="both"/>
            </w:pPr>
          </w:p>
        </w:tc>
      </w:tr>
      <w:tr w:rsidR="00BB1707" w:rsidRPr="00680C4D" w:rsidTr="001078A0">
        <w:tc>
          <w:tcPr>
            <w:tcW w:w="567" w:type="dxa"/>
          </w:tcPr>
          <w:p w:rsidR="00BB1707" w:rsidRPr="00680C4D" w:rsidRDefault="00BB1707" w:rsidP="002C7B87">
            <w:pPr>
              <w:tabs>
                <w:tab w:val="left" w:pos="1905"/>
              </w:tabs>
              <w:contextualSpacing/>
              <w:jc w:val="both"/>
            </w:pPr>
            <w:r w:rsidRPr="00680C4D">
              <w:t>6.</w:t>
            </w:r>
          </w:p>
        </w:tc>
        <w:tc>
          <w:tcPr>
            <w:tcW w:w="6518" w:type="dxa"/>
          </w:tcPr>
          <w:p w:rsidR="00BB1707" w:rsidRPr="00680C4D" w:rsidRDefault="00BB1707" w:rsidP="002C7B87">
            <w:pPr>
              <w:tabs>
                <w:tab w:val="left" w:pos="1905"/>
              </w:tabs>
              <w:contextualSpacing/>
              <w:jc w:val="both"/>
            </w:pPr>
            <w:r w:rsidRPr="00680C4D">
              <w:t>Прочие расходы (опишите)</w:t>
            </w:r>
          </w:p>
        </w:tc>
        <w:tc>
          <w:tcPr>
            <w:tcW w:w="2264" w:type="dxa"/>
          </w:tcPr>
          <w:p w:rsidR="00BB1707" w:rsidRPr="00680C4D" w:rsidRDefault="00BB1707" w:rsidP="002C7B87">
            <w:pPr>
              <w:tabs>
                <w:tab w:val="left" w:pos="1905"/>
              </w:tabs>
              <w:contextualSpacing/>
              <w:jc w:val="both"/>
            </w:pPr>
          </w:p>
        </w:tc>
      </w:tr>
      <w:tr w:rsidR="00BB1707" w:rsidRPr="00680C4D" w:rsidTr="001078A0">
        <w:tc>
          <w:tcPr>
            <w:tcW w:w="7085" w:type="dxa"/>
            <w:gridSpan w:val="2"/>
          </w:tcPr>
          <w:p w:rsidR="00BB1707" w:rsidRPr="00680C4D" w:rsidRDefault="00BB1707" w:rsidP="002C7B87">
            <w:pPr>
              <w:tabs>
                <w:tab w:val="left" w:pos="1905"/>
              </w:tabs>
              <w:contextualSpacing/>
              <w:jc w:val="both"/>
            </w:pPr>
            <w:r w:rsidRPr="00680C4D">
              <w:t>ИТОГО</w:t>
            </w:r>
          </w:p>
        </w:tc>
        <w:tc>
          <w:tcPr>
            <w:tcW w:w="2264" w:type="dxa"/>
          </w:tcPr>
          <w:p w:rsidR="00BB1707" w:rsidRPr="00680C4D" w:rsidRDefault="00BB1707" w:rsidP="002C7B87">
            <w:pPr>
              <w:tabs>
                <w:tab w:val="left" w:pos="1905"/>
              </w:tabs>
              <w:contextualSpacing/>
              <w:jc w:val="both"/>
            </w:pPr>
          </w:p>
        </w:tc>
      </w:tr>
    </w:tbl>
    <w:p w:rsidR="00BB1707" w:rsidRPr="00680C4D" w:rsidRDefault="00BB1707" w:rsidP="002C7B87">
      <w:pPr>
        <w:tabs>
          <w:tab w:val="left" w:pos="1905"/>
        </w:tabs>
        <w:jc w:val="both"/>
      </w:pPr>
    </w:p>
    <w:p w:rsidR="00BB1707" w:rsidRPr="00680C4D" w:rsidRDefault="00BB1707" w:rsidP="002C7B87">
      <w:pPr>
        <w:tabs>
          <w:tab w:val="left" w:pos="1905"/>
        </w:tabs>
        <w:contextualSpacing/>
        <w:jc w:val="both"/>
      </w:pPr>
      <w:r w:rsidRPr="00680C4D">
        <w:t>6.</w:t>
      </w:r>
      <w:r w:rsidR="002C7B87" w:rsidRPr="00680C4D">
        <w:t xml:space="preserve"> </w:t>
      </w:r>
      <w:r w:rsidRPr="00680C4D">
        <w:t>Опишите актуальность проблемы, на решение которой направлен инициативный проект</w:t>
      </w:r>
    </w:p>
    <w:p w:rsidR="00BB1707" w:rsidRPr="00680C4D" w:rsidRDefault="00BB1707" w:rsidP="002C7B87">
      <w:pPr>
        <w:tabs>
          <w:tab w:val="left" w:pos="1905"/>
        </w:tabs>
        <w:contextualSpacing/>
        <w:jc w:val="both"/>
      </w:pPr>
      <w:r w:rsidRPr="00680C4D">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2C7B87" w:rsidRPr="00680C4D">
        <w:t>________________________</w:t>
      </w:r>
    </w:p>
    <w:p w:rsidR="00BB1707" w:rsidRPr="00680C4D" w:rsidRDefault="00BB1707" w:rsidP="002C7B87">
      <w:pPr>
        <w:tabs>
          <w:tab w:val="left" w:pos="1905"/>
        </w:tabs>
        <w:jc w:val="both"/>
      </w:pPr>
    </w:p>
    <w:p w:rsidR="00BB1707" w:rsidRPr="00680C4D" w:rsidRDefault="00BB1707" w:rsidP="002C7B87">
      <w:pPr>
        <w:tabs>
          <w:tab w:val="left" w:pos="1905"/>
        </w:tabs>
        <w:contextualSpacing/>
        <w:jc w:val="both"/>
      </w:pPr>
      <w:r w:rsidRPr="00680C4D">
        <w:t>7.</w:t>
      </w:r>
      <w:r w:rsidR="002C7B87" w:rsidRPr="00680C4D">
        <w:t xml:space="preserve"> </w:t>
      </w:r>
      <w:proofErr w:type="spellStart"/>
      <w:r w:rsidRPr="00680C4D">
        <w:t>Благополучатели</w:t>
      </w:r>
      <w:proofErr w:type="spellEnd"/>
      <w:r w:rsidRPr="00680C4D">
        <w:t>:</w:t>
      </w:r>
    </w:p>
    <w:p w:rsidR="00BB1707" w:rsidRPr="00680C4D" w:rsidRDefault="00BB1707" w:rsidP="002C7B87">
      <w:pPr>
        <w:contextualSpacing/>
        <w:jc w:val="both"/>
      </w:pPr>
      <w:r w:rsidRPr="00680C4D">
        <w:t xml:space="preserve">Количество прямых </w:t>
      </w:r>
      <w:proofErr w:type="spellStart"/>
      <w:r w:rsidRPr="00680C4D">
        <w:t>благополучателей</w:t>
      </w:r>
      <w:proofErr w:type="spellEnd"/>
      <w:r w:rsidRPr="00680C4D">
        <w:t>: __</w:t>
      </w:r>
      <w:r w:rsidR="002C7B87" w:rsidRPr="00680C4D">
        <w:t>___</w:t>
      </w:r>
      <w:r w:rsidRPr="00680C4D">
        <w:t xml:space="preserve">___человек, в </w:t>
      </w:r>
      <w:proofErr w:type="spellStart"/>
      <w:r w:rsidRPr="00680C4D">
        <w:t>т.ч</w:t>
      </w:r>
      <w:proofErr w:type="spellEnd"/>
      <w:r w:rsidRPr="00680C4D">
        <w:t>. детей __</w:t>
      </w:r>
      <w:r w:rsidR="002C7B87" w:rsidRPr="00680C4D">
        <w:t>___</w:t>
      </w:r>
      <w:r w:rsidRPr="00680C4D">
        <w:t>_ человек.</w:t>
      </w:r>
    </w:p>
    <w:p w:rsidR="00BB1707" w:rsidRPr="00680C4D" w:rsidRDefault="00BB1707" w:rsidP="002C7B87">
      <w:pPr>
        <w:contextualSpacing/>
        <w:jc w:val="both"/>
      </w:pPr>
      <w:r w:rsidRPr="00680C4D">
        <w:t xml:space="preserve">Укажите механизм определения количества прямых </w:t>
      </w:r>
      <w:proofErr w:type="spellStart"/>
      <w:r w:rsidRPr="00680C4D">
        <w:t>благополучателей</w:t>
      </w:r>
      <w:proofErr w:type="spellEnd"/>
      <w:r w:rsidRPr="00680C4D">
        <w:t>.</w:t>
      </w:r>
    </w:p>
    <w:p w:rsidR="00BB1707" w:rsidRPr="00680C4D" w:rsidRDefault="00BB1707" w:rsidP="002C7B87">
      <w:pPr>
        <w:contextualSpacing/>
        <w:jc w:val="both"/>
      </w:pPr>
      <w:r w:rsidRPr="00680C4D">
        <w:lastRenderedPageBreak/>
        <w:t>_____________________________________________________________________________________________________________________________________________________________________________________________________________________</w:t>
      </w:r>
      <w:r w:rsidR="002C7B87" w:rsidRPr="00680C4D">
        <w:t>__________________</w:t>
      </w:r>
    </w:p>
    <w:p w:rsidR="00BB1707" w:rsidRPr="00680C4D" w:rsidRDefault="00BB1707" w:rsidP="002C7B87">
      <w:pPr>
        <w:contextualSpacing/>
        <w:jc w:val="both"/>
      </w:pPr>
      <w:r w:rsidRPr="00680C4D">
        <w:t>8.</w:t>
      </w:r>
      <w:r w:rsidR="002C7B87" w:rsidRPr="00680C4D">
        <w:t xml:space="preserve"> </w:t>
      </w:r>
      <w:r w:rsidRPr="00680C4D">
        <w:t xml:space="preserve">Готовность </w:t>
      </w:r>
      <w:proofErr w:type="spellStart"/>
      <w:r w:rsidRPr="00680C4D">
        <w:t>софинансирования</w:t>
      </w:r>
      <w:proofErr w:type="spellEnd"/>
      <w:r w:rsidRPr="00680C4D">
        <w:t xml:space="preserve"> инициативного проекта (нужное подчеркнуть):</w:t>
      </w:r>
    </w:p>
    <w:p w:rsidR="00BB1707" w:rsidRPr="00680C4D" w:rsidRDefault="00BB1707" w:rsidP="002C7B87">
      <w:pPr>
        <w:contextualSpacing/>
        <w:jc w:val="both"/>
      </w:pPr>
      <w:r w:rsidRPr="00680C4D">
        <w:t>- в форме финансового участия</w:t>
      </w:r>
    </w:p>
    <w:p w:rsidR="00BB1707" w:rsidRPr="00680C4D" w:rsidRDefault="00BB1707" w:rsidP="002C7B87">
      <w:pPr>
        <w:contextualSpacing/>
        <w:jc w:val="both"/>
      </w:pPr>
      <w:r w:rsidRPr="00680C4D">
        <w:t>_______________________________________________________________________</w:t>
      </w:r>
      <w:r w:rsidR="002C7B87" w:rsidRPr="00680C4D">
        <w:t>______</w:t>
      </w:r>
      <w:r w:rsidRPr="00680C4D">
        <w:t>;</w:t>
      </w:r>
    </w:p>
    <w:p w:rsidR="00BB1707" w:rsidRPr="00680C4D" w:rsidRDefault="00BB1707" w:rsidP="002C7B87">
      <w:pPr>
        <w:contextualSpacing/>
        <w:jc w:val="both"/>
        <w:rPr>
          <w:i/>
        </w:rPr>
      </w:pPr>
      <w:r w:rsidRPr="00680C4D">
        <w:rPr>
          <w:i/>
        </w:rPr>
        <w:t>(укажите размер доли Вашего участия в реализации общественной инициативы от ее фактической стоимости, %)</w:t>
      </w:r>
    </w:p>
    <w:p w:rsidR="00205983" w:rsidRPr="00680C4D" w:rsidRDefault="00BB1707" w:rsidP="002C7B87">
      <w:pPr>
        <w:contextualSpacing/>
        <w:jc w:val="both"/>
      </w:pPr>
      <w:r w:rsidRPr="00680C4D">
        <w:t>- в форме трудового участия _____________________________________________</w:t>
      </w:r>
      <w:r w:rsidR="002C7B87" w:rsidRPr="00680C4D">
        <w:t>______</w:t>
      </w:r>
      <w:r w:rsidR="00205983" w:rsidRPr="00680C4D">
        <w:t>__</w:t>
      </w:r>
    </w:p>
    <w:p w:rsidR="00BB1707" w:rsidRPr="00680C4D" w:rsidRDefault="00205983" w:rsidP="002C7B87">
      <w:pPr>
        <w:contextualSpacing/>
        <w:jc w:val="both"/>
      </w:pPr>
      <w:r w:rsidRPr="00680C4D">
        <w:t>_____________________________________________________________________________</w:t>
      </w:r>
    </w:p>
    <w:p w:rsidR="00BB1707" w:rsidRPr="00680C4D" w:rsidRDefault="00BB1707" w:rsidP="002C7B87">
      <w:pPr>
        <w:contextualSpacing/>
        <w:jc w:val="both"/>
        <w:rPr>
          <w:i/>
        </w:rPr>
      </w:pPr>
      <w:r w:rsidRPr="00680C4D">
        <w:rPr>
          <w:i/>
        </w:rPr>
        <w:t>(опишите форму Вашего возможного трудового участия)</w:t>
      </w:r>
    </w:p>
    <w:p w:rsidR="00BB1707" w:rsidRPr="00680C4D" w:rsidRDefault="00BB1707" w:rsidP="002C7B87">
      <w:pPr>
        <w:tabs>
          <w:tab w:val="left" w:pos="1905"/>
        </w:tabs>
        <w:contextualSpacing/>
        <w:jc w:val="both"/>
      </w:pPr>
      <w:r w:rsidRPr="00680C4D">
        <w:t>9. Наличие технической документации:</w:t>
      </w:r>
    </w:p>
    <w:p w:rsidR="00BB1707" w:rsidRPr="00680C4D" w:rsidRDefault="00BB1707" w:rsidP="002C7B87">
      <w:pPr>
        <w:tabs>
          <w:tab w:val="left" w:pos="1905"/>
        </w:tabs>
        <w:contextualSpacing/>
        <w:jc w:val="both"/>
      </w:pPr>
      <w:r w:rsidRPr="00680C4D">
        <w:t>_______________________________________________________________________</w:t>
      </w:r>
      <w:r w:rsidR="002C7B87" w:rsidRPr="00680C4D">
        <w:t>______</w:t>
      </w:r>
    </w:p>
    <w:p w:rsidR="00BB1707" w:rsidRPr="00680C4D" w:rsidRDefault="00BB1707" w:rsidP="002C7B87">
      <w:pPr>
        <w:tabs>
          <w:tab w:val="left" w:pos="1905"/>
        </w:tabs>
        <w:contextualSpacing/>
        <w:jc w:val="both"/>
        <w:rPr>
          <w:i/>
        </w:rPr>
      </w:pPr>
      <w:r w:rsidRPr="00680C4D">
        <w:rPr>
          <w:i/>
        </w:rPr>
        <w:t>(укажите существующую или подготовленную Вами техническую документацию, приложите копию документации к данной заявке)</w:t>
      </w:r>
    </w:p>
    <w:p w:rsidR="00BB1707" w:rsidRPr="00680C4D" w:rsidRDefault="00BB1707" w:rsidP="002C7B87">
      <w:pPr>
        <w:tabs>
          <w:tab w:val="left" w:pos="1905"/>
        </w:tabs>
        <w:contextualSpacing/>
        <w:jc w:val="both"/>
      </w:pPr>
      <w:r w:rsidRPr="00680C4D">
        <w:t>10. Эксплуатация и содержание объекта:</w:t>
      </w:r>
    </w:p>
    <w:p w:rsidR="00BB1707" w:rsidRPr="00680C4D" w:rsidRDefault="00BB1707" w:rsidP="002C7B87">
      <w:pPr>
        <w:tabs>
          <w:tab w:val="left" w:pos="1905"/>
        </w:tabs>
        <w:contextualSpacing/>
        <w:jc w:val="both"/>
      </w:pPr>
      <w:r w:rsidRPr="00680C4D">
        <w:t>_______________________________________________________________________</w:t>
      </w:r>
      <w:r w:rsidR="002C7B87" w:rsidRPr="00680C4D">
        <w:t>______</w:t>
      </w:r>
    </w:p>
    <w:p w:rsidR="00BB1707" w:rsidRPr="00680C4D" w:rsidRDefault="00BB1707" w:rsidP="002C7B87">
      <w:pPr>
        <w:tabs>
          <w:tab w:val="left" w:pos="1905"/>
        </w:tabs>
        <w:contextualSpacing/>
        <w:jc w:val="both"/>
        <w:rPr>
          <w:i/>
        </w:rPr>
      </w:pPr>
      <w:r w:rsidRPr="00680C4D">
        <w:rPr>
          <w:i/>
        </w:rPr>
        <w:t>(опишите, как муниципальное образование, население или специализированная организация будут содержать и эксплуатировать объект после завершения проекта)</w:t>
      </w:r>
    </w:p>
    <w:p w:rsidR="00BB1707" w:rsidRPr="00680C4D" w:rsidRDefault="00BB1707" w:rsidP="002C7B87">
      <w:pPr>
        <w:tabs>
          <w:tab w:val="left" w:pos="1905"/>
        </w:tabs>
        <w:contextualSpacing/>
        <w:jc w:val="both"/>
      </w:pPr>
      <w:r w:rsidRPr="00680C4D">
        <w:t>11. Дополнительная информация и комментарии:</w:t>
      </w:r>
    </w:p>
    <w:p w:rsidR="00BB1707" w:rsidRPr="00680C4D" w:rsidRDefault="00BB1707" w:rsidP="002C7B87">
      <w:pPr>
        <w:tabs>
          <w:tab w:val="left" w:pos="1905"/>
        </w:tabs>
        <w:contextualSpacing/>
        <w:jc w:val="both"/>
      </w:pPr>
      <w:r w:rsidRPr="00680C4D">
        <w:t>_____________________________________________________________________________</w:t>
      </w:r>
      <w:r w:rsidR="002C7B87" w:rsidRPr="00680C4D">
        <w:t>__________________</w:t>
      </w:r>
      <w:r w:rsidRPr="00680C4D">
        <w:t>________________________________________________________________________________________________________________________________________</w:t>
      </w:r>
    </w:p>
    <w:p w:rsidR="00BB1707" w:rsidRPr="00680C4D" w:rsidRDefault="00BB1707" w:rsidP="002C7B87">
      <w:pPr>
        <w:tabs>
          <w:tab w:val="left" w:pos="1905"/>
        </w:tabs>
        <w:contextualSpacing/>
        <w:jc w:val="both"/>
      </w:pPr>
      <w:r w:rsidRPr="00680C4D">
        <w:t>Ставя отметку «</w:t>
      </w:r>
      <w:r w:rsidRPr="00680C4D">
        <w:rPr>
          <w:lang w:val="en-US"/>
        </w:rPr>
        <w:t>V</w:t>
      </w:r>
      <w:r w:rsidRPr="00680C4D">
        <w:t>», я даю свое согласие на обработку моих персональных данных в соответствии с требованиями Федерального закона от 27.07.2006 № 152-ФЗ «О персональных данных».</w:t>
      </w:r>
    </w:p>
    <w:p w:rsidR="00BB1707" w:rsidRPr="00680C4D" w:rsidRDefault="00BB1707" w:rsidP="002C7B87">
      <w:pPr>
        <w:tabs>
          <w:tab w:val="left" w:pos="1905"/>
        </w:tabs>
        <w:contextualSpacing/>
        <w:jc w:val="both"/>
      </w:pPr>
    </w:p>
    <w:p w:rsidR="00BB1707" w:rsidRPr="00680C4D" w:rsidRDefault="00BB1707" w:rsidP="002C7B87">
      <w:pPr>
        <w:tabs>
          <w:tab w:val="left" w:pos="1905"/>
        </w:tabs>
        <w:contextualSpacing/>
        <w:jc w:val="both"/>
      </w:pPr>
      <w:r w:rsidRPr="00680C4D">
        <w:t>Инициатор инициативного проекта: _________________________________</w:t>
      </w:r>
    </w:p>
    <w:p w:rsidR="00BB1707" w:rsidRPr="00680C4D" w:rsidRDefault="00BB1707" w:rsidP="00205983">
      <w:pPr>
        <w:tabs>
          <w:tab w:val="left" w:pos="1905"/>
        </w:tabs>
        <w:ind w:left="4820"/>
        <w:contextualSpacing/>
        <w:jc w:val="both"/>
      </w:pPr>
      <w:r w:rsidRPr="00680C4D">
        <w:t>(подпись, ФИО)</w:t>
      </w:r>
    </w:p>
    <w:p w:rsidR="00BB1707" w:rsidRPr="00680C4D" w:rsidRDefault="00BB1707" w:rsidP="002C7B87">
      <w:pPr>
        <w:tabs>
          <w:tab w:val="left" w:pos="1905"/>
        </w:tabs>
        <w:contextualSpacing/>
        <w:jc w:val="both"/>
      </w:pPr>
    </w:p>
    <w:p w:rsidR="00BB1707" w:rsidRPr="00680C4D" w:rsidRDefault="00BB1707" w:rsidP="002C7B87">
      <w:pPr>
        <w:tabs>
          <w:tab w:val="left" w:pos="1905"/>
        </w:tabs>
        <w:contextualSpacing/>
        <w:jc w:val="both"/>
      </w:pPr>
      <w:r w:rsidRPr="00680C4D">
        <w:t>Дата «____» ______________ 20___года</w:t>
      </w:r>
    </w:p>
    <w:p w:rsidR="00BB1707" w:rsidRPr="00680C4D" w:rsidRDefault="00BB1707" w:rsidP="002C7B87">
      <w:pPr>
        <w:tabs>
          <w:tab w:val="left" w:pos="1905"/>
        </w:tabs>
        <w:jc w:val="both"/>
        <w:rPr>
          <w:i/>
        </w:rPr>
      </w:pPr>
      <w:r w:rsidRPr="00680C4D">
        <w:rPr>
          <w:i/>
        </w:rPr>
        <w:t>* заполнение всех полей обязательно</w:t>
      </w:r>
    </w:p>
    <w:p w:rsidR="00BB1707" w:rsidRPr="00680C4D" w:rsidRDefault="00BB1707" w:rsidP="002C7B87">
      <w:pPr>
        <w:jc w:val="both"/>
      </w:pPr>
      <w:r w:rsidRPr="00680C4D">
        <w:br w:type="page" w:clear="all"/>
      </w:r>
    </w:p>
    <w:p w:rsidR="00454855" w:rsidRPr="00680C4D" w:rsidRDefault="00454855" w:rsidP="00454855">
      <w:pPr>
        <w:jc w:val="right"/>
        <w:rPr>
          <w:bCs/>
        </w:rPr>
      </w:pPr>
      <w:r w:rsidRPr="00680C4D">
        <w:rPr>
          <w:bCs/>
        </w:rPr>
        <w:lastRenderedPageBreak/>
        <w:t>Приложение 2</w:t>
      </w:r>
    </w:p>
    <w:p w:rsidR="00D24A25" w:rsidRPr="00680C4D" w:rsidRDefault="00D24A25" w:rsidP="00D24A25">
      <w:pPr>
        <w:jc w:val="right"/>
        <w:rPr>
          <w:bCs/>
        </w:rPr>
      </w:pPr>
      <w:r w:rsidRPr="00680C4D">
        <w:rPr>
          <w:bCs/>
        </w:rPr>
        <w:t xml:space="preserve">к Положению «О порядке реализации инициативных проектов </w:t>
      </w:r>
    </w:p>
    <w:p w:rsidR="00D24A25" w:rsidRPr="00680C4D" w:rsidRDefault="00D24A25" w:rsidP="00D24A25">
      <w:pPr>
        <w:jc w:val="right"/>
        <w:rPr>
          <w:bCs/>
        </w:rPr>
      </w:pPr>
      <w:r w:rsidRPr="00680C4D">
        <w:rPr>
          <w:bCs/>
        </w:rPr>
        <w:t xml:space="preserve">в </w:t>
      </w:r>
      <w:proofErr w:type="spellStart"/>
      <w:r w:rsidRPr="00680C4D">
        <w:rPr>
          <w:bCs/>
        </w:rPr>
        <w:t>Анивском</w:t>
      </w:r>
      <w:proofErr w:type="spellEnd"/>
      <w:r w:rsidRPr="00680C4D">
        <w:rPr>
          <w:bCs/>
        </w:rPr>
        <w:t xml:space="preserve"> муниципальном округе Сахалинской области»</w:t>
      </w:r>
      <w:r w:rsidRPr="00680C4D">
        <w:rPr>
          <w:rFonts w:eastAsia="Calibri"/>
          <w:bCs/>
        </w:rPr>
        <w:t>,</w:t>
      </w:r>
    </w:p>
    <w:p w:rsidR="00D24A25" w:rsidRPr="00680C4D" w:rsidRDefault="00D24A25" w:rsidP="00D24A25">
      <w:pPr>
        <w:jc w:val="right"/>
        <w:rPr>
          <w:rFonts w:eastAsia="Calibri"/>
          <w:bCs/>
        </w:rPr>
      </w:pPr>
      <w:r w:rsidRPr="00680C4D">
        <w:rPr>
          <w:rFonts w:eastAsia="Calibri"/>
          <w:bCs/>
        </w:rPr>
        <w:t>утверждённому решением Собрания</w:t>
      </w:r>
    </w:p>
    <w:p w:rsidR="00D24A25" w:rsidRPr="00680C4D" w:rsidRDefault="00D24A25" w:rsidP="00D24A25">
      <w:pPr>
        <w:jc w:val="right"/>
        <w:rPr>
          <w:rFonts w:eastAsia="Calibri"/>
          <w:bCs/>
        </w:rPr>
      </w:pPr>
      <w:r w:rsidRPr="00680C4D">
        <w:rPr>
          <w:rFonts w:eastAsia="Calibri"/>
          <w:bCs/>
        </w:rPr>
        <w:t>от 25.06.20265 №</w:t>
      </w:r>
      <w:r w:rsidR="00B77D9C">
        <w:rPr>
          <w:rFonts w:eastAsia="Calibri"/>
          <w:bCs/>
        </w:rPr>
        <w:t xml:space="preserve"> 208</w:t>
      </w:r>
      <w:bookmarkStart w:id="0" w:name="_GoBack"/>
      <w:bookmarkEnd w:id="0"/>
    </w:p>
    <w:p w:rsidR="00454855" w:rsidRPr="00680C4D" w:rsidRDefault="00454855" w:rsidP="00454855">
      <w:pPr>
        <w:jc w:val="right"/>
        <w:rPr>
          <w:bCs/>
        </w:rPr>
      </w:pPr>
    </w:p>
    <w:p w:rsidR="00454855" w:rsidRPr="00680C4D" w:rsidRDefault="00454855" w:rsidP="00454855">
      <w:pPr>
        <w:jc w:val="right"/>
      </w:pPr>
    </w:p>
    <w:p w:rsidR="00BB1707" w:rsidRPr="00680C4D" w:rsidRDefault="00BB1707" w:rsidP="00BB1707">
      <w:pPr>
        <w:widowControl w:val="0"/>
        <w:contextualSpacing/>
        <w:jc w:val="center"/>
        <w:rPr>
          <w:b/>
        </w:rPr>
      </w:pPr>
      <w:r w:rsidRPr="00680C4D">
        <w:rPr>
          <w:b/>
        </w:rPr>
        <w:t>Критерии оценки инициативных проектов</w:t>
      </w:r>
    </w:p>
    <w:p w:rsidR="00BB1707" w:rsidRPr="00680C4D" w:rsidRDefault="00BB1707" w:rsidP="00BB1707">
      <w:pPr>
        <w:widowControl w:val="0"/>
        <w:contextualSpacing/>
        <w:jc w:val="center"/>
        <w:rPr>
          <w:b/>
        </w:rPr>
      </w:pPr>
    </w:p>
    <w:tbl>
      <w:tblPr>
        <w:tblW w:w="949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68"/>
        <w:gridCol w:w="4536"/>
        <w:gridCol w:w="2694"/>
        <w:gridCol w:w="1701"/>
      </w:tblGrid>
      <w:tr w:rsidR="00BB1707" w:rsidRPr="00680C4D" w:rsidTr="001078A0">
        <w:tc>
          <w:tcPr>
            <w:tcW w:w="568" w:type="dxa"/>
            <w:tcMar>
              <w:top w:w="60" w:type="dxa"/>
              <w:left w:w="60" w:type="dxa"/>
              <w:bottom w:w="60" w:type="dxa"/>
              <w:right w:w="60" w:type="dxa"/>
            </w:tcMar>
            <w:vAlign w:val="center"/>
            <w:hideMark/>
          </w:tcPr>
          <w:p w:rsidR="00BB1707" w:rsidRPr="00680C4D" w:rsidRDefault="00BB1707" w:rsidP="001078A0">
            <w:pPr>
              <w:jc w:val="center"/>
              <w:rPr>
                <w:bCs/>
              </w:rPr>
            </w:pPr>
            <w:r w:rsidRPr="00680C4D">
              <w:t>N п/п</w:t>
            </w:r>
          </w:p>
        </w:tc>
        <w:tc>
          <w:tcPr>
            <w:tcW w:w="4536" w:type="dxa"/>
            <w:tcMar>
              <w:top w:w="60" w:type="dxa"/>
              <w:left w:w="60" w:type="dxa"/>
              <w:bottom w:w="60" w:type="dxa"/>
              <w:right w:w="60" w:type="dxa"/>
            </w:tcMar>
            <w:vAlign w:val="center"/>
            <w:hideMark/>
          </w:tcPr>
          <w:p w:rsidR="00BB1707" w:rsidRPr="00680C4D" w:rsidRDefault="00BB1707" w:rsidP="001078A0">
            <w:pPr>
              <w:jc w:val="center"/>
              <w:rPr>
                <w:bCs/>
              </w:rPr>
            </w:pPr>
            <w:r w:rsidRPr="00680C4D">
              <w:t>Наименования критериев</w:t>
            </w:r>
          </w:p>
          <w:p w:rsidR="00BB1707" w:rsidRPr="00680C4D" w:rsidRDefault="00BB1707" w:rsidP="001078A0">
            <w:pPr>
              <w:jc w:val="center"/>
              <w:rPr>
                <w:bCs/>
              </w:rPr>
            </w:pPr>
            <w:r w:rsidRPr="00680C4D">
              <w:t>конкурсного отбора</w:t>
            </w:r>
          </w:p>
        </w:tc>
        <w:tc>
          <w:tcPr>
            <w:tcW w:w="2694" w:type="dxa"/>
            <w:tcMar>
              <w:top w:w="60" w:type="dxa"/>
              <w:left w:w="60" w:type="dxa"/>
              <w:bottom w:w="60" w:type="dxa"/>
              <w:right w:w="60" w:type="dxa"/>
            </w:tcMar>
            <w:vAlign w:val="center"/>
            <w:hideMark/>
          </w:tcPr>
          <w:p w:rsidR="00BB1707" w:rsidRPr="00680C4D" w:rsidRDefault="00BB1707" w:rsidP="001078A0">
            <w:pPr>
              <w:jc w:val="center"/>
              <w:rPr>
                <w:bCs/>
              </w:rPr>
            </w:pPr>
            <w:r w:rsidRPr="00680C4D">
              <w:t>Значения</w:t>
            </w:r>
          </w:p>
          <w:p w:rsidR="00BB1707" w:rsidRPr="00680C4D" w:rsidRDefault="00BB1707" w:rsidP="001078A0">
            <w:pPr>
              <w:jc w:val="center"/>
              <w:rPr>
                <w:bCs/>
              </w:rPr>
            </w:pPr>
            <w:r w:rsidRPr="00680C4D">
              <w:t>критериев</w:t>
            </w:r>
          </w:p>
          <w:p w:rsidR="00BB1707" w:rsidRPr="00680C4D" w:rsidRDefault="00BB1707" w:rsidP="001078A0">
            <w:pPr>
              <w:jc w:val="center"/>
              <w:rPr>
                <w:bCs/>
              </w:rPr>
            </w:pPr>
            <w:r w:rsidRPr="00680C4D">
              <w:t>конкурсного отбора</w:t>
            </w:r>
          </w:p>
        </w:tc>
        <w:tc>
          <w:tcPr>
            <w:tcW w:w="1701" w:type="dxa"/>
            <w:tcMar>
              <w:top w:w="60" w:type="dxa"/>
              <w:left w:w="60" w:type="dxa"/>
              <w:bottom w:w="60" w:type="dxa"/>
              <w:right w:w="60" w:type="dxa"/>
            </w:tcMar>
            <w:vAlign w:val="center"/>
            <w:hideMark/>
          </w:tcPr>
          <w:p w:rsidR="00BB1707" w:rsidRPr="00680C4D" w:rsidRDefault="00BB1707" w:rsidP="001078A0">
            <w:pPr>
              <w:jc w:val="center"/>
              <w:rPr>
                <w:bCs/>
              </w:rPr>
            </w:pPr>
            <w:r w:rsidRPr="00680C4D">
              <w:t>Количество</w:t>
            </w:r>
          </w:p>
          <w:p w:rsidR="00BB1707" w:rsidRPr="00680C4D" w:rsidRDefault="00BB1707" w:rsidP="001078A0">
            <w:pPr>
              <w:jc w:val="center"/>
              <w:rPr>
                <w:bCs/>
              </w:rPr>
            </w:pPr>
            <w:r w:rsidRPr="00680C4D">
              <w:t>баллов</w:t>
            </w:r>
          </w:p>
        </w:tc>
      </w:tr>
      <w:tr w:rsidR="00BB1707" w:rsidRPr="00680C4D" w:rsidTr="001078A0">
        <w:tc>
          <w:tcPr>
            <w:tcW w:w="568" w:type="dxa"/>
            <w:tcMar>
              <w:top w:w="60" w:type="dxa"/>
              <w:left w:w="60" w:type="dxa"/>
              <w:bottom w:w="60" w:type="dxa"/>
              <w:right w:w="60" w:type="dxa"/>
            </w:tcMar>
            <w:vAlign w:val="center"/>
            <w:hideMark/>
          </w:tcPr>
          <w:p w:rsidR="00BB1707" w:rsidRPr="00680C4D" w:rsidRDefault="00BB1707" w:rsidP="001078A0">
            <w:pPr>
              <w:jc w:val="center"/>
              <w:rPr>
                <w:bCs/>
              </w:rPr>
            </w:pPr>
            <w:r w:rsidRPr="00680C4D">
              <w:t>1.</w:t>
            </w:r>
          </w:p>
        </w:tc>
        <w:tc>
          <w:tcPr>
            <w:tcW w:w="4536" w:type="dxa"/>
            <w:tcMar>
              <w:top w:w="60" w:type="dxa"/>
              <w:left w:w="60" w:type="dxa"/>
              <w:bottom w:w="60" w:type="dxa"/>
              <w:right w:w="60" w:type="dxa"/>
            </w:tcMar>
            <w:vAlign w:val="center"/>
            <w:hideMark/>
          </w:tcPr>
          <w:p w:rsidR="00BB1707" w:rsidRPr="00680C4D" w:rsidRDefault="00BB1707" w:rsidP="001078A0">
            <w:pPr>
              <w:jc w:val="center"/>
              <w:rPr>
                <w:bCs/>
              </w:rPr>
            </w:pPr>
            <w:r w:rsidRPr="00680C4D">
              <w:t>2</w:t>
            </w:r>
          </w:p>
        </w:tc>
        <w:tc>
          <w:tcPr>
            <w:tcW w:w="2694" w:type="dxa"/>
            <w:tcMar>
              <w:top w:w="60" w:type="dxa"/>
              <w:left w:w="60" w:type="dxa"/>
              <w:bottom w:w="60" w:type="dxa"/>
              <w:right w:w="60" w:type="dxa"/>
            </w:tcMar>
            <w:vAlign w:val="center"/>
            <w:hideMark/>
          </w:tcPr>
          <w:p w:rsidR="00BB1707" w:rsidRPr="00680C4D" w:rsidRDefault="00BB1707" w:rsidP="001078A0">
            <w:pPr>
              <w:jc w:val="center"/>
              <w:rPr>
                <w:bCs/>
              </w:rPr>
            </w:pPr>
            <w:r w:rsidRPr="00680C4D">
              <w:t>3</w:t>
            </w:r>
          </w:p>
        </w:tc>
        <w:tc>
          <w:tcPr>
            <w:tcW w:w="1701" w:type="dxa"/>
            <w:tcMar>
              <w:top w:w="60" w:type="dxa"/>
              <w:left w:w="60" w:type="dxa"/>
              <w:bottom w:w="60" w:type="dxa"/>
              <w:right w:w="60" w:type="dxa"/>
            </w:tcMar>
            <w:vAlign w:val="center"/>
            <w:hideMark/>
          </w:tcPr>
          <w:p w:rsidR="00BB1707" w:rsidRPr="00680C4D" w:rsidRDefault="00BB1707" w:rsidP="001078A0">
            <w:pPr>
              <w:jc w:val="center"/>
              <w:rPr>
                <w:bCs/>
              </w:rPr>
            </w:pPr>
            <w:r w:rsidRPr="00680C4D">
              <w:t>4</w:t>
            </w:r>
          </w:p>
        </w:tc>
      </w:tr>
      <w:tr w:rsidR="00BB1707" w:rsidRPr="00680C4D" w:rsidTr="001078A0">
        <w:trPr>
          <w:trHeight w:val="379"/>
        </w:trPr>
        <w:tc>
          <w:tcPr>
            <w:tcW w:w="568" w:type="dxa"/>
            <w:tcMar>
              <w:top w:w="60" w:type="dxa"/>
              <w:left w:w="60" w:type="dxa"/>
              <w:bottom w:w="60" w:type="dxa"/>
              <w:right w:w="60" w:type="dxa"/>
            </w:tcMar>
            <w:vAlign w:val="center"/>
            <w:hideMark/>
          </w:tcPr>
          <w:p w:rsidR="00BB1707" w:rsidRPr="00680C4D" w:rsidRDefault="00BB1707" w:rsidP="001078A0">
            <w:pPr>
              <w:jc w:val="center"/>
              <w:rPr>
                <w:bCs/>
              </w:rPr>
            </w:pPr>
            <w:r w:rsidRPr="00680C4D">
              <w:rPr>
                <w:bCs/>
              </w:rPr>
              <w:t>1.</w:t>
            </w:r>
          </w:p>
        </w:tc>
        <w:tc>
          <w:tcPr>
            <w:tcW w:w="8931" w:type="dxa"/>
            <w:gridSpan w:val="3"/>
            <w:tcMar>
              <w:top w:w="60" w:type="dxa"/>
              <w:left w:w="60" w:type="dxa"/>
              <w:bottom w:w="60" w:type="dxa"/>
              <w:right w:w="60" w:type="dxa"/>
            </w:tcMar>
            <w:vAlign w:val="center"/>
            <w:hideMark/>
          </w:tcPr>
          <w:p w:rsidR="00BB1707" w:rsidRPr="00680C4D" w:rsidRDefault="00BB1707" w:rsidP="001078A0">
            <w:pPr>
              <w:jc w:val="center"/>
              <w:rPr>
                <w:bCs/>
              </w:rPr>
            </w:pPr>
            <w:r w:rsidRPr="00680C4D">
              <w:rPr>
                <w:bCs/>
              </w:rPr>
              <w:t>Социальная и экономическая эффективность реализации проекта</w:t>
            </w:r>
          </w:p>
        </w:tc>
      </w:tr>
      <w:tr w:rsidR="00BB1707" w:rsidRPr="00680C4D" w:rsidTr="001078A0">
        <w:tc>
          <w:tcPr>
            <w:tcW w:w="568" w:type="dxa"/>
            <w:vMerge w:val="restart"/>
            <w:tcMar>
              <w:top w:w="60" w:type="dxa"/>
              <w:left w:w="60" w:type="dxa"/>
              <w:bottom w:w="60" w:type="dxa"/>
              <w:right w:w="60" w:type="dxa"/>
            </w:tcMar>
            <w:vAlign w:val="center"/>
            <w:hideMark/>
          </w:tcPr>
          <w:p w:rsidR="00BB1707" w:rsidRPr="00680C4D" w:rsidRDefault="00BB1707" w:rsidP="001078A0">
            <w:pPr>
              <w:jc w:val="center"/>
              <w:rPr>
                <w:bCs/>
              </w:rPr>
            </w:pPr>
            <w:r w:rsidRPr="00680C4D">
              <w:rPr>
                <w:bCs/>
              </w:rPr>
              <w:t>1.1.</w:t>
            </w:r>
          </w:p>
        </w:tc>
        <w:tc>
          <w:tcPr>
            <w:tcW w:w="4536" w:type="dxa"/>
            <w:vMerge w:val="restart"/>
            <w:tcMar>
              <w:top w:w="60" w:type="dxa"/>
              <w:left w:w="60" w:type="dxa"/>
              <w:bottom w:w="60" w:type="dxa"/>
              <w:right w:w="60" w:type="dxa"/>
            </w:tcMar>
            <w:vAlign w:val="center"/>
            <w:hideMark/>
          </w:tcPr>
          <w:p w:rsidR="00BB1707" w:rsidRPr="00680C4D" w:rsidRDefault="00BB1707" w:rsidP="001078A0">
            <w:pPr>
              <w:jc w:val="center"/>
              <w:rPr>
                <w:bCs/>
              </w:rPr>
            </w:pPr>
            <w:r w:rsidRPr="00680C4D">
              <w:rPr>
                <w:bCs/>
              </w:rPr>
              <w:t xml:space="preserve">Доля </w:t>
            </w:r>
            <w:proofErr w:type="spellStart"/>
            <w:r w:rsidRPr="00680C4D">
              <w:rPr>
                <w:bCs/>
              </w:rPr>
              <w:t>благополучателей</w:t>
            </w:r>
            <w:proofErr w:type="spellEnd"/>
            <w:r w:rsidRPr="00680C4D">
              <w:rPr>
                <w:bCs/>
              </w:rPr>
              <w:t xml:space="preserve"> в общей численности населения населенного пункта</w:t>
            </w:r>
          </w:p>
        </w:tc>
        <w:tc>
          <w:tcPr>
            <w:tcW w:w="2694" w:type="dxa"/>
            <w:tcMar>
              <w:top w:w="60" w:type="dxa"/>
              <w:left w:w="60" w:type="dxa"/>
              <w:bottom w:w="60" w:type="dxa"/>
              <w:right w:w="60" w:type="dxa"/>
            </w:tcMar>
            <w:vAlign w:val="center"/>
            <w:hideMark/>
          </w:tcPr>
          <w:p w:rsidR="00BB1707" w:rsidRPr="00680C4D" w:rsidRDefault="00BB1707" w:rsidP="001078A0">
            <w:pPr>
              <w:jc w:val="center"/>
              <w:rPr>
                <w:bCs/>
              </w:rPr>
            </w:pPr>
            <w:r w:rsidRPr="00680C4D">
              <w:rPr>
                <w:bCs/>
              </w:rPr>
              <w:t>от 61 до 100%</w:t>
            </w:r>
          </w:p>
        </w:tc>
        <w:tc>
          <w:tcPr>
            <w:tcW w:w="1701" w:type="dxa"/>
            <w:tcMar>
              <w:top w:w="60" w:type="dxa"/>
              <w:left w:w="60" w:type="dxa"/>
              <w:bottom w:w="60" w:type="dxa"/>
              <w:right w:w="60" w:type="dxa"/>
            </w:tcMar>
            <w:vAlign w:val="center"/>
            <w:hideMark/>
          </w:tcPr>
          <w:p w:rsidR="00BB1707" w:rsidRPr="00680C4D" w:rsidRDefault="00BB1707" w:rsidP="001078A0">
            <w:pPr>
              <w:jc w:val="center"/>
              <w:rPr>
                <w:bCs/>
              </w:rPr>
            </w:pPr>
            <w:r w:rsidRPr="00680C4D">
              <w:rPr>
                <w:bCs/>
              </w:rPr>
              <w:t>40</w:t>
            </w:r>
          </w:p>
        </w:tc>
      </w:tr>
      <w:tr w:rsidR="00BB1707" w:rsidRPr="00680C4D" w:rsidTr="001078A0">
        <w:tc>
          <w:tcPr>
            <w:tcW w:w="568" w:type="dxa"/>
            <w:vMerge/>
            <w:vAlign w:val="center"/>
            <w:hideMark/>
          </w:tcPr>
          <w:p w:rsidR="00BB1707" w:rsidRPr="00680C4D" w:rsidRDefault="00BB1707" w:rsidP="001078A0">
            <w:pPr>
              <w:jc w:val="center"/>
              <w:rPr>
                <w:bCs/>
              </w:rPr>
            </w:pPr>
          </w:p>
        </w:tc>
        <w:tc>
          <w:tcPr>
            <w:tcW w:w="4536" w:type="dxa"/>
            <w:vMerge/>
            <w:vAlign w:val="center"/>
            <w:hideMark/>
          </w:tcPr>
          <w:p w:rsidR="00BB1707" w:rsidRPr="00680C4D" w:rsidRDefault="00BB1707" w:rsidP="001078A0">
            <w:pPr>
              <w:jc w:val="center"/>
              <w:rPr>
                <w:bCs/>
              </w:rPr>
            </w:pPr>
          </w:p>
        </w:tc>
        <w:tc>
          <w:tcPr>
            <w:tcW w:w="2694" w:type="dxa"/>
            <w:tcMar>
              <w:top w:w="60" w:type="dxa"/>
              <w:left w:w="60" w:type="dxa"/>
              <w:bottom w:w="60" w:type="dxa"/>
              <w:right w:w="60" w:type="dxa"/>
            </w:tcMar>
            <w:vAlign w:val="center"/>
            <w:hideMark/>
          </w:tcPr>
          <w:p w:rsidR="00BB1707" w:rsidRPr="00680C4D" w:rsidRDefault="00BB1707" w:rsidP="001078A0">
            <w:pPr>
              <w:jc w:val="center"/>
              <w:rPr>
                <w:bCs/>
              </w:rPr>
            </w:pPr>
            <w:r w:rsidRPr="00680C4D">
              <w:rPr>
                <w:bCs/>
              </w:rPr>
              <w:t>от 31 до 60%</w:t>
            </w:r>
          </w:p>
        </w:tc>
        <w:tc>
          <w:tcPr>
            <w:tcW w:w="1701" w:type="dxa"/>
            <w:tcMar>
              <w:top w:w="60" w:type="dxa"/>
              <w:left w:w="60" w:type="dxa"/>
              <w:bottom w:w="60" w:type="dxa"/>
              <w:right w:w="60" w:type="dxa"/>
            </w:tcMar>
            <w:vAlign w:val="center"/>
            <w:hideMark/>
          </w:tcPr>
          <w:p w:rsidR="00BB1707" w:rsidRPr="00680C4D" w:rsidRDefault="00BB1707" w:rsidP="001078A0">
            <w:pPr>
              <w:jc w:val="center"/>
              <w:rPr>
                <w:bCs/>
              </w:rPr>
            </w:pPr>
            <w:r w:rsidRPr="00680C4D">
              <w:rPr>
                <w:bCs/>
              </w:rPr>
              <w:t>20</w:t>
            </w:r>
          </w:p>
        </w:tc>
      </w:tr>
      <w:tr w:rsidR="00BB1707" w:rsidRPr="00680C4D" w:rsidTr="001078A0">
        <w:tc>
          <w:tcPr>
            <w:tcW w:w="568" w:type="dxa"/>
            <w:vMerge/>
            <w:vAlign w:val="center"/>
            <w:hideMark/>
          </w:tcPr>
          <w:p w:rsidR="00BB1707" w:rsidRPr="00680C4D" w:rsidRDefault="00BB1707" w:rsidP="001078A0">
            <w:pPr>
              <w:jc w:val="center"/>
              <w:rPr>
                <w:bCs/>
              </w:rPr>
            </w:pPr>
          </w:p>
        </w:tc>
        <w:tc>
          <w:tcPr>
            <w:tcW w:w="4536" w:type="dxa"/>
            <w:vMerge/>
            <w:vAlign w:val="center"/>
            <w:hideMark/>
          </w:tcPr>
          <w:p w:rsidR="00BB1707" w:rsidRPr="00680C4D" w:rsidRDefault="00BB1707" w:rsidP="001078A0">
            <w:pPr>
              <w:jc w:val="center"/>
              <w:rPr>
                <w:bCs/>
              </w:rPr>
            </w:pPr>
          </w:p>
        </w:tc>
        <w:tc>
          <w:tcPr>
            <w:tcW w:w="2694" w:type="dxa"/>
            <w:tcMar>
              <w:top w:w="60" w:type="dxa"/>
              <w:left w:w="60" w:type="dxa"/>
              <w:bottom w:w="60" w:type="dxa"/>
              <w:right w:w="60" w:type="dxa"/>
            </w:tcMar>
            <w:vAlign w:val="center"/>
            <w:hideMark/>
          </w:tcPr>
          <w:p w:rsidR="00BB1707" w:rsidRPr="00680C4D" w:rsidRDefault="00BB1707" w:rsidP="001078A0">
            <w:pPr>
              <w:jc w:val="center"/>
              <w:rPr>
                <w:bCs/>
              </w:rPr>
            </w:pPr>
            <w:r w:rsidRPr="00680C4D">
              <w:rPr>
                <w:bCs/>
              </w:rPr>
              <w:t>от 0 до 30%</w:t>
            </w:r>
          </w:p>
        </w:tc>
        <w:tc>
          <w:tcPr>
            <w:tcW w:w="1701" w:type="dxa"/>
            <w:tcMar>
              <w:top w:w="60" w:type="dxa"/>
              <w:left w:w="60" w:type="dxa"/>
              <w:bottom w:w="60" w:type="dxa"/>
              <w:right w:w="60" w:type="dxa"/>
            </w:tcMar>
            <w:vAlign w:val="center"/>
            <w:hideMark/>
          </w:tcPr>
          <w:p w:rsidR="00BB1707" w:rsidRPr="00680C4D" w:rsidRDefault="00BB1707" w:rsidP="001078A0">
            <w:pPr>
              <w:jc w:val="center"/>
              <w:rPr>
                <w:bCs/>
              </w:rPr>
            </w:pPr>
            <w:r w:rsidRPr="00680C4D">
              <w:rPr>
                <w:bCs/>
              </w:rPr>
              <w:t>10</w:t>
            </w:r>
          </w:p>
        </w:tc>
      </w:tr>
      <w:tr w:rsidR="00BB1707" w:rsidRPr="00680C4D" w:rsidTr="001078A0">
        <w:tc>
          <w:tcPr>
            <w:tcW w:w="568" w:type="dxa"/>
            <w:vMerge w:val="restart"/>
            <w:tcMar>
              <w:top w:w="60" w:type="dxa"/>
              <w:left w:w="60" w:type="dxa"/>
              <w:bottom w:w="60" w:type="dxa"/>
              <w:right w:w="60" w:type="dxa"/>
            </w:tcMar>
            <w:vAlign w:val="center"/>
            <w:hideMark/>
          </w:tcPr>
          <w:p w:rsidR="00BB1707" w:rsidRPr="00680C4D" w:rsidRDefault="00BB1707" w:rsidP="001078A0">
            <w:pPr>
              <w:jc w:val="center"/>
              <w:rPr>
                <w:bCs/>
              </w:rPr>
            </w:pPr>
            <w:r w:rsidRPr="00680C4D">
              <w:rPr>
                <w:bCs/>
              </w:rPr>
              <w:t>1.2.</w:t>
            </w:r>
          </w:p>
        </w:tc>
        <w:tc>
          <w:tcPr>
            <w:tcW w:w="4536" w:type="dxa"/>
            <w:vMerge w:val="restart"/>
            <w:tcMar>
              <w:top w:w="60" w:type="dxa"/>
              <w:left w:w="60" w:type="dxa"/>
              <w:bottom w:w="60" w:type="dxa"/>
              <w:right w:w="60" w:type="dxa"/>
            </w:tcMar>
            <w:vAlign w:val="center"/>
            <w:hideMark/>
          </w:tcPr>
          <w:p w:rsidR="00BB1707" w:rsidRPr="00680C4D" w:rsidRDefault="00BB1707" w:rsidP="001078A0">
            <w:pPr>
              <w:jc w:val="center"/>
              <w:rPr>
                <w:bCs/>
              </w:rPr>
            </w:pPr>
            <w:r w:rsidRPr="00680C4D">
              <w:rPr>
                <w:bCs/>
              </w:rPr>
              <w:t>«Долговечность» результатов проекта</w:t>
            </w:r>
          </w:p>
        </w:tc>
        <w:tc>
          <w:tcPr>
            <w:tcW w:w="2694" w:type="dxa"/>
            <w:tcMar>
              <w:top w:w="60" w:type="dxa"/>
              <w:left w:w="60" w:type="dxa"/>
              <w:bottom w:w="60" w:type="dxa"/>
              <w:right w:w="60" w:type="dxa"/>
            </w:tcMar>
            <w:vAlign w:val="center"/>
            <w:hideMark/>
          </w:tcPr>
          <w:p w:rsidR="00BB1707" w:rsidRPr="00680C4D" w:rsidRDefault="00BB1707" w:rsidP="001078A0">
            <w:pPr>
              <w:jc w:val="center"/>
              <w:rPr>
                <w:bCs/>
              </w:rPr>
            </w:pPr>
            <w:r w:rsidRPr="00680C4D">
              <w:rPr>
                <w:bCs/>
              </w:rPr>
              <w:t>более 5 лет</w:t>
            </w:r>
          </w:p>
        </w:tc>
        <w:tc>
          <w:tcPr>
            <w:tcW w:w="1701" w:type="dxa"/>
            <w:tcMar>
              <w:top w:w="60" w:type="dxa"/>
              <w:left w:w="60" w:type="dxa"/>
              <w:bottom w:w="60" w:type="dxa"/>
              <w:right w:w="60" w:type="dxa"/>
            </w:tcMar>
            <w:vAlign w:val="center"/>
            <w:hideMark/>
          </w:tcPr>
          <w:p w:rsidR="00BB1707" w:rsidRPr="00680C4D" w:rsidRDefault="00BB1707" w:rsidP="001078A0">
            <w:pPr>
              <w:jc w:val="center"/>
              <w:rPr>
                <w:bCs/>
              </w:rPr>
            </w:pPr>
            <w:r w:rsidRPr="00680C4D">
              <w:rPr>
                <w:bCs/>
              </w:rPr>
              <w:t>15</w:t>
            </w:r>
          </w:p>
        </w:tc>
      </w:tr>
      <w:tr w:rsidR="00BB1707" w:rsidRPr="00680C4D" w:rsidTr="001078A0">
        <w:tc>
          <w:tcPr>
            <w:tcW w:w="568" w:type="dxa"/>
            <w:vMerge/>
            <w:vAlign w:val="center"/>
            <w:hideMark/>
          </w:tcPr>
          <w:p w:rsidR="00BB1707" w:rsidRPr="00680C4D" w:rsidRDefault="00BB1707" w:rsidP="001078A0">
            <w:pPr>
              <w:jc w:val="center"/>
              <w:rPr>
                <w:bCs/>
              </w:rPr>
            </w:pPr>
          </w:p>
        </w:tc>
        <w:tc>
          <w:tcPr>
            <w:tcW w:w="4536" w:type="dxa"/>
            <w:vMerge/>
            <w:vAlign w:val="center"/>
            <w:hideMark/>
          </w:tcPr>
          <w:p w:rsidR="00BB1707" w:rsidRPr="00680C4D" w:rsidRDefault="00BB1707" w:rsidP="001078A0">
            <w:pPr>
              <w:jc w:val="center"/>
              <w:rPr>
                <w:bCs/>
              </w:rPr>
            </w:pPr>
          </w:p>
        </w:tc>
        <w:tc>
          <w:tcPr>
            <w:tcW w:w="2694" w:type="dxa"/>
            <w:tcMar>
              <w:top w:w="60" w:type="dxa"/>
              <w:left w:w="60" w:type="dxa"/>
              <w:bottom w:w="60" w:type="dxa"/>
              <w:right w:w="60" w:type="dxa"/>
            </w:tcMar>
            <w:vAlign w:val="center"/>
            <w:hideMark/>
          </w:tcPr>
          <w:p w:rsidR="00BB1707" w:rsidRPr="00680C4D" w:rsidRDefault="00BB1707" w:rsidP="001078A0">
            <w:pPr>
              <w:jc w:val="center"/>
              <w:rPr>
                <w:bCs/>
              </w:rPr>
            </w:pPr>
            <w:r w:rsidRPr="00680C4D">
              <w:rPr>
                <w:bCs/>
              </w:rPr>
              <w:t>от 1 года до 5 лет</w:t>
            </w:r>
          </w:p>
        </w:tc>
        <w:tc>
          <w:tcPr>
            <w:tcW w:w="1701" w:type="dxa"/>
            <w:tcMar>
              <w:top w:w="60" w:type="dxa"/>
              <w:left w:w="60" w:type="dxa"/>
              <w:bottom w:w="60" w:type="dxa"/>
              <w:right w:w="60" w:type="dxa"/>
            </w:tcMar>
            <w:vAlign w:val="center"/>
            <w:hideMark/>
          </w:tcPr>
          <w:p w:rsidR="00BB1707" w:rsidRPr="00680C4D" w:rsidRDefault="00BB1707" w:rsidP="001078A0">
            <w:pPr>
              <w:jc w:val="center"/>
              <w:rPr>
                <w:bCs/>
              </w:rPr>
            </w:pPr>
            <w:r w:rsidRPr="00680C4D">
              <w:rPr>
                <w:bCs/>
              </w:rPr>
              <w:t>10</w:t>
            </w:r>
          </w:p>
        </w:tc>
      </w:tr>
      <w:tr w:rsidR="00BB1707" w:rsidRPr="00680C4D" w:rsidTr="001078A0">
        <w:tc>
          <w:tcPr>
            <w:tcW w:w="568" w:type="dxa"/>
            <w:vMerge/>
            <w:vAlign w:val="center"/>
            <w:hideMark/>
          </w:tcPr>
          <w:p w:rsidR="00BB1707" w:rsidRPr="00680C4D" w:rsidRDefault="00BB1707" w:rsidP="001078A0">
            <w:pPr>
              <w:jc w:val="center"/>
              <w:rPr>
                <w:bCs/>
              </w:rPr>
            </w:pPr>
          </w:p>
        </w:tc>
        <w:tc>
          <w:tcPr>
            <w:tcW w:w="4536" w:type="dxa"/>
            <w:vMerge/>
            <w:vAlign w:val="center"/>
            <w:hideMark/>
          </w:tcPr>
          <w:p w:rsidR="00BB1707" w:rsidRPr="00680C4D" w:rsidRDefault="00BB1707" w:rsidP="001078A0">
            <w:pPr>
              <w:jc w:val="center"/>
              <w:rPr>
                <w:bCs/>
              </w:rPr>
            </w:pPr>
          </w:p>
        </w:tc>
        <w:tc>
          <w:tcPr>
            <w:tcW w:w="2694" w:type="dxa"/>
            <w:tcMar>
              <w:top w:w="60" w:type="dxa"/>
              <w:left w:w="60" w:type="dxa"/>
              <w:bottom w:w="60" w:type="dxa"/>
              <w:right w:w="60" w:type="dxa"/>
            </w:tcMar>
            <w:vAlign w:val="center"/>
            <w:hideMark/>
          </w:tcPr>
          <w:p w:rsidR="00BB1707" w:rsidRPr="00680C4D" w:rsidRDefault="00BB1707" w:rsidP="001078A0">
            <w:pPr>
              <w:jc w:val="center"/>
              <w:rPr>
                <w:bCs/>
              </w:rPr>
            </w:pPr>
            <w:r w:rsidRPr="00680C4D">
              <w:rPr>
                <w:bCs/>
              </w:rPr>
              <w:t>от 0 до 1 года</w:t>
            </w:r>
          </w:p>
        </w:tc>
        <w:tc>
          <w:tcPr>
            <w:tcW w:w="1701" w:type="dxa"/>
            <w:tcMar>
              <w:top w:w="60" w:type="dxa"/>
              <w:left w:w="60" w:type="dxa"/>
              <w:bottom w:w="60" w:type="dxa"/>
              <w:right w:w="60" w:type="dxa"/>
            </w:tcMar>
            <w:vAlign w:val="center"/>
            <w:hideMark/>
          </w:tcPr>
          <w:p w:rsidR="00BB1707" w:rsidRPr="00680C4D" w:rsidRDefault="00BB1707" w:rsidP="001078A0">
            <w:pPr>
              <w:jc w:val="center"/>
              <w:rPr>
                <w:bCs/>
              </w:rPr>
            </w:pPr>
            <w:r w:rsidRPr="00680C4D">
              <w:rPr>
                <w:bCs/>
              </w:rPr>
              <w:t>5</w:t>
            </w:r>
          </w:p>
        </w:tc>
      </w:tr>
      <w:tr w:rsidR="00BB1707" w:rsidRPr="00680C4D" w:rsidTr="001078A0">
        <w:tc>
          <w:tcPr>
            <w:tcW w:w="568" w:type="dxa"/>
            <w:vMerge w:val="restart"/>
            <w:tcMar>
              <w:top w:w="60" w:type="dxa"/>
              <w:left w:w="60" w:type="dxa"/>
              <w:bottom w:w="60" w:type="dxa"/>
              <w:right w:w="60" w:type="dxa"/>
            </w:tcMar>
            <w:vAlign w:val="center"/>
            <w:hideMark/>
          </w:tcPr>
          <w:p w:rsidR="00BB1707" w:rsidRPr="00680C4D" w:rsidRDefault="00BB1707" w:rsidP="001078A0">
            <w:pPr>
              <w:jc w:val="center"/>
              <w:rPr>
                <w:bCs/>
              </w:rPr>
            </w:pPr>
            <w:r w:rsidRPr="00680C4D">
              <w:rPr>
                <w:bCs/>
              </w:rPr>
              <w:t>1.3.</w:t>
            </w:r>
          </w:p>
        </w:tc>
        <w:tc>
          <w:tcPr>
            <w:tcW w:w="4536" w:type="dxa"/>
            <w:vMerge w:val="restart"/>
            <w:tcMar>
              <w:top w:w="60" w:type="dxa"/>
              <w:left w:w="60" w:type="dxa"/>
              <w:bottom w:w="60" w:type="dxa"/>
              <w:right w:w="60" w:type="dxa"/>
            </w:tcMar>
            <w:vAlign w:val="center"/>
            <w:hideMark/>
          </w:tcPr>
          <w:p w:rsidR="00BB1707" w:rsidRPr="00680C4D" w:rsidRDefault="00BB1707" w:rsidP="001078A0">
            <w:pPr>
              <w:jc w:val="center"/>
              <w:rPr>
                <w:bCs/>
              </w:rPr>
            </w:pPr>
            <w:r w:rsidRPr="00680C4D">
              <w:rPr>
                <w:bCs/>
              </w:rPr>
              <w:t>Возможность содержания и эксплуатации объекта, возведенного в результате реализации инициативного проекта, за счет средств местного бюджета</w:t>
            </w:r>
          </w:p>
        </w:tc>
        <w:tc>
          <w:tcPr>
            <w:tcW w:w="2694" w:type="dxa"/>
            <w:tcMar>
              <w:top w:w="60" w:type="dxa"/>
              <w:left w:w="60" w:type="dxa"/>
              <w:bottom w:w="60" w:type="dxa"/>
              <w:right w:w="60" w:type="dxa"/>
            </w:tcMar>
            <w:vAlign w:val="center"/>
            <w:hideMark/>
          </w:tcPr>
          <w:p w:rsidR="00BB1707" w:rsidRPr="00680C4D" w:rsidRDefault="00BB1707" w:rsidP="001078A0">
            <w:pPr>
              <w:jc w:val="center"/>
              <w:rPr>
                <w:bCs/>
              </w:rPr>
            </w:pPr>
            <w:r w:rsidRPr="00680C4D">
              <w:rPr>
                <w:bCs/>
              </w:rPr>
              <w:t>да</w:t>
            </w:r>
          </w:p>
        </w:tc>
        <w:tc>
          <w:tcPr>
            <w:tcW w:w="1701" w:type="dxa"/>
            <w:tcMar>
              <w:top w:w="60" w:type="dxa"/>
              <w:left w:w="60" w:type="dxa"/>
              <w:bottom w:w="60" w:type="dxa"/>
              <w:right w:w="60" w:type="dxa"/>
            </w:tcMar>
            <w:vAlign w:val="center"/>
            <w:hideMark/>
          </w:tcPr>
          <w:p w:rsidR="00BB1707" w:rsidRPr="00680C4D" w:rsidRDefault="00BB1707" w:rsidP="001078A0">
            <w:pPr>
              <w:jc w:val="center"/>
              <w:rPr>
                <w:bCs/>
              </w:rPr>
            </w:pPr>
            <w:r w:rsidRPr="00680C4D">
              <w:rPr>
                <w:bCs/>
              </w:rPr>
              <w:t>10</w:t>
            </w:r>
          </w:p>
        </w:tc>
      </w:tr>
      <w:tr w:rsidR="00BB1707" w:rsidRPr="00680C4D" w:rsidTr="001078A0">
        <w:tc>
          <w:tcPr>
            <w:tcW w:w="568" w:type="dxa"/>
            <w:vMerge/>
            <w:vAlign w:val="center"/>
            <w:hideMark/>
          </w:tcPr>
          <w:p w:rsidR="00BB1707" w:rsidRPr="00680C4D" w:rsidRDefault="00BB1707" w:rsidP="001078A0">
            <w:pPr>
              <w:jc w:val="center"/>
              <w:rPr>
                <w:bCs/>
              </w:rPr>
            </w:pPr>
          </w:p>
        </w:tc>
        <w:tc>
          <w:tcPr>
            <w:tcW w:w="4536" w:type="dxa"/>
            <w:vMerge/>
            <w:vAlign w:val="center"/>
            <w:hideMark/>
          </w:tcPr>
          <w:p w:rsidR="00BB1707" w:rsidRPr="00680C4D" w:rsidRDefault="00BB1707" w:rsidP="001078A0">
            <w:pPr>
              <w:jc w:val="center"/>
              <w:rPr>
                <w:bCs/>
              </w:rPr>
            </w:pPr>
          </w:p>
        </w:tc>
        <w:tc>
          <w:tcPr>
            <w:tcW w:w="2694" w:type="dxa"/>
            <w:tcMar>
              <w:top w:w="60" w:type="dxa"/>
              <w:left w:w="60" w:type="dxa"/>
              <w:bottom w:w="60" w:type="dxa"/>
              <w:right w:w="60" w:type="dxa"/>
            </w:tcMar>
            <w:vAlign w:val="center"/>
            <w:hideMark/>
          </w:tcPr>
          <w:p w:rsidR="00BB1707" w:rsidRPr="00680C4D" w:rsidRDefault="00BB1707" w:rsidP="001078A0">
            <w:pPr>
              <w:jc w:val="center"/>
              <w:rPr>
                <w:bCs/>
              </w:rPr>
            </w:pPr>
            <w:r w:rsidRPr="00680C4D">
              <w:rPr>
                <w:bCs/>
              </w:rPr>
              <w:t>нет</w:t>
            </w:r>
          </w:p>
        </w:tc>
        <w:tc>
          <w:tcPr>
            <w:tcW w:w="1701" w:type="dxa"/>
            <w:tcMar>
              <w:top w:w="60" w:type="dxa"/>
              <w:left w:w="60" w:type="dxa"/>
              <w:bottom w:w="60" w:type="dxa"/>
              <w:right w:w="60" w:type="dxa"/>
            </w:tcMar>
            <w:vAlign w:val="center"/>
            <w:hideMark/>
          </w:tcPr>
          <w:p w:rsidR="00BB1707" w:rsidRPr="00680C4D" w:rsidRDefault="00BB1707" w:rsidP="001078A0">
            <w:pPr>
              <w:jc w:val="center"/>
              <w:rPr>
                <w:bCs/>
              </w:rPr>
            </w:pPr>
          </w:p>
          <w:p w:rsidR="00BB1707" w:rsidRPr="00680C4D" w:rsidRDefault="00BB1707" w:rsidP="001078A0">
            <w:pPr>
              <w:jc w:val="center"/>
              <w:rPr>
                <w:bCs/>
              </w:rPr>
            </w:pPr>
            <w:r w:rsidRPr="00680C4D">
              <w:rPr>
                <w:bCs/>
              </w:rPr>
              <w:t>0</w:t>
            </w:r>
          </w:p>
        </w:tc>
      </w:tr>
      <w:tr w:rsidR="00BB1707" w:rsidRPr="00680C4D" w:rsidTr="001078A0">
        <w:tc>
          <w:tcPr>
            <w:tcW w:w="568" w:type="dxa"/>
            <w:tcMar>
              <w:top w:w="60" w:type="dxa"/>
              <w:left w:w="60" w:type="dxa"/>
              <w:bottom w:w="60" w:type="dxa"/>
              <w:right w:w="60" w:type="dxa"/>
            </w:tcMar>
            <w:vAlign w:val="center"/>
            <w:hideMark/>
          </w:tcPr>
          <w:p w:rsidR="00BB1707" w:rsidRPr="00680C4D" w:rsidRDefault="00BB1707" w:rsidP="001078A0">
            <w:pPr>
              <w:jc w:val="both"/>
              <w:rPr>
                <w:bCs/>
              </w:rPr>
            </w:pPr>
            <w:r w:rsidRPr="00680C4D">
              <w:rPr>
                <w:bCs/>
              </w:rPr>
              <w:t> 2.</w:t>
            </w:r>
          </w:p>
        </w:tc>
        <w:tc>
          <w:tcPr>
            <w:tcW w:w="8931" w:type="dxa"/>
            <w:gridSpan w:val="3"/>
            <w:tcMar>
              <w:top w:w="60" w:type="dxa"/>
              <w:left w:w="60" w:type="dxa"/>
              <w:bottom w:w="60" w:type="dxa"/>
              <w:right w:w="60" w:type="dxa"/>
            </w:tcMar>
            <w:vAlign w:val="center"/>
            <w:hideMark/>
          </w:tcPr>
          <w:p w:rsidR="00BB1707" w:rsidRPr="00680C4D" w:rsidRDefault="00BB1707" w:rsidP="001078A0">
            <w:pPr>
              <w:jc w:val="center"/>
              <w:rPr>
                <w:bCs/>
              </w:rPr>
            </w:pPr>
            <w:r w:rsidRPr="00680C4D">
              <w:rPr>
                <w:bCs/>
              </w:rPr>
              <w:t>Степень участия населения муниципального образования в определении и решении проблемы, заявленной в инициативном проекте (оценивается по количеству членов инициативной группы, участников собрания, поступивших в Администрацию предложений и замечаний к проекту)</w:t>
            </w:r>
          </w:p>
        </w:tc>
      </w:tr>
      <w:tr w:rsidR="00BB1707" w:rsidRPr="00680C4D" w:rsidTr="001078A0">
        <w:tc>
          <w:tcPr>
            <w:tcW w:w="568" w:type="dxa"/>
            <w:vMerge w:val="restart"/>
            <w:tcMar>
              <w:top w:w="60" w:type="dxa"/>
              <w:left w:w="60" w:type="dxa"/>
              <w:bottom w:w="60" w:type="dxa"/>
              <w:right w:w="60" w:type="dxa"/>
            </w:tcMar>
            <w:vAlign w:val="center"/>
            <w:hideMark/>
          </w:tcPr>
          <w:p w:rsidR="00BB1707" w:rsidRPr="00680C4D" w:rsidRDefault="00BB1707" w:rsidP="001078A0">
            <w:pPr>
              <w:jc w:val="both"/>
              <w:rPr>
                <w:bCs/>
              </w:rPr>
            </w:pPr>
            <w:r w:rsidRPr="00680C4D">
              <w:rPr>
                <w:bCs/>
              </w:rPr>
              <w:t> 2.1.</w:t>
            </w:r>
          </w:p>
        </w:tc>
        <w:tc>
          <w:tcPr>
            <w:tcW w:w="4536" w:type="dxa"/>
            <w:vMerge w:val="restart"/>
            <w:tcMar>
              <w:top w:w="60" w:type="dxa"/>
              <w:left w:w="60" w:type="dxa"/>
              <w:bottom w:w="60" w:type="dxa"/>
              <w:right w:w="60" w:type="dxa"/>
            </w:tcMar>
            <w:vAlign w:val="center"/>
            <w:hideMark/>
          </w:tcPr>
          <w:p w:rsidR="00BB1707" w:rsidRPr="00680C4D" w:rsidRDefault="00BB1707" w:rsidP="001078A0">
            <w:pPr>
              <w:jc w:val="both"/>
              <w:rPr>
                <w:bCs/>
              </w:rPr>
            </w:pPr>
            <w:r w:rsidRPr="00680C4D">
              <w:rPr>
                <w:bCs/>
              </w:rPr>
              <w:t> Участие населения в определении проблемы, на решение которой направлен инициативный проект</w:t>
            </w:r>
          </w:p>
        </w:tc>
        <w:tc>
          <w:tcPr>
            <w:tcW w:w="2694" w:type="dxa"/>
            <w:tcMar>
              <w:top w:w="60" w:type="dxa"/>
              <w:left w:w="60" w:type="dxa"/>
              <w:bottom w:w="60" w:type="dxa"/>
              <w:right w:w="60" w:type="dxa"/>
            </w:tcMar>
            <w:vAlign w:val="center"/>
            <w:hideMark/>
          </w:tcPr>
          <w:p w:rsidR="00BB1707" w:rsidRPr="00680C4D" w:rsidRDefault="00BB1707" w:rsidP="001078A0">
            <w:pPr>
              <w:jc w:val="center"/>
              <w:rPr>
                <w:bCs/>
              </w:rPr>
            </w:pPr>
            <w:r w:rsidRPr="00680C4D">
              <w:rPr>
                <w:bCs/>
              </w:rPr>
              <w:t>да</w:t>
            </w:r>
          </w:p>
        </w:tc>
        <w:tc>
          <w:tcPr>
            <w:tcW w:w="1701" w:type="dxa"/>
            <w:tcMar>
              <w:top w:w="60" w:type="dxa"/>
              <w:left w:w="60" w:type="dxa"/>
              <w:bottom w:w="60" w:type="dxa"/>
              <w:right w:w="60" w:type="dxa"/>
            </w:tcMar>
            <w:vAlign w:val="center"/>
            <w:hideMark/>
          </w:tcPr>
          <w:p w:rsidR="00BB1707" w:rsidRPr="00680C4D" w:rsidRDefault="00BB1707" w:rsidP="001078A0">
            <w:pPr>
              <w:jc w:val="center"/>
              <w:rPr>
                <w:bCs/>
              </w:rPr>
            </w:pPr>
            <w:r w:rsidRPr="00680C4D">
              <w:rPr>
                <w:bCs/>
              </w:rPr>
              <w:t>5</w:t>
            </w:r>
          </w:p>
        </w:tc>
      </w:tr>
      <w:tr w:rsidR="00BB1707" w:rsidRPr="00680C4D" w:rsidTr="001078A0">
        <w:tc>
          <w:tcPr>
            <w:tcW w:w="568" w:type="dxa"/>
            <w:vMerge/>
            <w:vAlign w:val="center"/>
            <w:hideMark/>
          </w:tcPr>
          <w:p w:rsidR="00BB1707" w:rsidRPr="00680C4D" w:rsidRDefault="00BB1707" w:rsidP="001078A0">
            <w:pPr>
              <w:rPr>
                <w:bCs/>
              </w:rPr>
            </w:pPr>
          </w:p>
        </w:tc>
        <w:tc>
          <w:tcPr>
            <w:tcW w:w="4536" w:type="dxa"/>
            <w:vMerge/>
            <w:vAlign w:val="center"/>
            <w:hideMark/>
          </w:tcPr>
          <w:p w:rsidR="00BB1707" w:rsidRPr="00680C4D" w:rsidRDefault="00BB1707" w:rsidP="001078A0">
            <w:pPr>
              <w:rPr>
                <w:bCs/>
              </w:rPr>
            </w:pPr>
          </w:p>
        </w:tc>
        <w:tc>
          <w:tcPr>
            <w:tcW w:w="2694" w:type="dxa"/>
            <w:tcMar>
              <w:top w:w="60" w:type="dxa"/>
              <w:left w:w="60" w:type="dxa"/>
              <w:bottom w:w="60" w:type="dxa"/>
              <w:right w:w="60" w:type="dxa"/>
            </w:tcMar>
            <w:vAlign w:val="center"/>
            <w:hideMark/>
          </w:tcPr>
          <w:p w:rsidR="00BB1707" w:rsidRPr="00680C4D" w:rsidRDefault="00BB1707" w:rsidP="001078A0">
            <w:pPr>
              <w:jc w:val="center"/>
              <w:rPr>
                <w:bCs/>
              </w:rPr>
            </w:pPr>
            <w:r w:rsidRPr="00680C4D">
              <w:rPr>
                <w:bCs/>
              </w:rPr>
              <w:t>нет</w:t>
            </w:r>
          </w:p>
        </w:tc>
        <w:tc>
          <w:tcPr>
            <w:tcW w:w="1701" w:type="dxa"/>
            <w:tcMar>
              <w:top w:w="60" w:type="dxa"/>
              <w:left w:w="60" w:type="dxa"/>
              <w:bottom w:w="60" w:type="dxa"/>
              <w:right w:w="60" w:type="dxa"/>
            </w:tcMar>
            <w:vAlign w:val="center"/>
            <w:hideMark/>
          </w:tcPr>
          <w:p w:rsidR="00BB1707" w:rsidRPr="00680C4D" w:rsidRDefault="00BB1707" w:rsidP="001078A0">
            <w:pPr>
              <w:jc w:val="center"/>
              <w:rPr>
                <w:bCs/>
              </w:rPr>
            </w:pPr>
          </w:p>
          <w:p w:rsidR="00BB1707" w:rsidRPr="00680C4D" w:rsidRDefault="00BB1707" w:rsidP="001078A0">
            <w:pPr>
              <w:jc w:val="center"/>
              <w:rPr>
                <w:bCs/>
              </w:rPr>
            </w:pPr>
            <w:r w:rsidRPr="00680C4D">
              <w:rPr>
                <w:bCs/>
              </w:rPr>
              <w:t>0</w:t>
            </w:r>
          </w:p>
        </w:tc>
      </w:tr>
      <w:tr w:rsidR="00BB1707" w:rsidRPr="00680C4D" w:rsidTr="001078A0">
        <w:tc>
          <w:tcPr>
            <w:tcW w:w="568" w:type="dxa"/>
            <w:vMerge w:val="restart"/>
            <w:tcMar>
              <w:top w:w="60" w:type="dxa"/>
              <w:left w:w="60" w:type="dxa"/>
              <w:bottom w:w="60" w:type="dxa"/>
              <w:right w:w="60" w:type="dxa"/>
            </w:tcMar>
            <w:vAlign w:val="center"/>
            <w:hideMark/>
          </w:tcPr>
          <w:p w:rsidR="00BB1707" w:rsidRPr="00680C4D" w:rsidRDefault="00BB1707" w:rsidP="001078A0">
            <w:pPr>
              <w:jc w:val="both"/>
              <w:rPr>
                <w:bCs/>
              </w:rPr>
            </w:pPr>
            <w:r w:rsidRPr="00680C4D">
              <w:rPr>
                <w:bCs/>
              </w:rPr>
              <w:t> 2.2</w:t>
            </w:r>
          </w:p>
        </w:tc>
        <w:tc>
          <w:tcPr>
            <w:tcW w:w="4536" w:type="dxa"/>
            <w:vMerge w:val="restart"/>
            <w:tcMar>
              <w:top w:w="60" w:type="dxa"/>
              <w:left w:w="60" w:type="dxa"/>
              <w:bottom w:w="60" w:type="dxa"/>
              <w:right w:w="60" w:type="dxa"/>
            </w:tcMar>
            <w:vAlign w:val="center"/>
            <w:hideMark/>
          </w:tcPr>
          <w:p w:rsidR="00BB1707" w:rsidRPr="00680C4D" w:rsidRDefault="00BB1707" w:rsidP="001078A0">
            <w:pPr>
              <w:jc w:val="both"/>
              <w:rPr>
                <w:bCs/>
              </w:rPr>
            </w:pPr>
            <w:r w:rsidRPr="00680C4D">
              <w:rPr>
                <w:bCs/>
              </w:rPr>
              <w:t> Участие населения в определении параметров инициативного проекта (размер, объем)</w:t>
            </w:r>
          </w:p>
        </w:tc>
        <w:tc>
          <w:tcPr>
            <w:tcW w:w="2694" w:type="dxa"/>
            <w:tcMar>
              <w:top w:w="60" w:type="dxa"/>
              <w:left w:w="60" w:type="dxa"/>
              <w:bottom w:w="60" w:type="dxa"/>
              <w:right w:w="60" w:type="dxa"/>
            </w:tcMar>
            <w:vAlign w:val="center"/>
            <w:hideMark/>
          </w:tcPr>
          <w:p w:rsidR="00BB1707" w:rsidRPr="00680C4D" w:rsidRDefault="00BB1707" w:rsidP="001078A0">
            <w:pPr>
              <w:jc w:val="center"/>
              <w:rPr>
                <w:bCs/>
              </w:rPr>
            </w:pPr>
            <w:r w:rsidRPr="00680C4D">
              <w:rPr>
                <w:bCs/>
              </w:rPr>
              <w:t>да</w:t>
            </w:r>
          </w:p>
        </w:tc>
        <w:tc>
          <w:tcPr>
            <w:tcW w:w="1701" w:type="dxa"/>
            <w:tcMar>
              <w:top w:w="60" w:type="dxa"/>
              <w:left w:w="60" w:type="dxa"/>
              <w:bottom w:w="60" w:type="dxa"/>
              <w:right w:w="60" w:type="dxa"/>
            </w:tcMar>
            <w:vAlign w:val="center"/>
            <w:hideMark/>
          </w:tcPr>
          <w:p w:rsidR="00BB1707" w:rsidRPr="00680C4D" w:rsidRDefault="00BB1707" w:rsidP="001078A0">
            <w:pPr>
              <w:jc w:val="center"/>
              <w:rPr>
                <w:bCs/>
              </w:rPr>
            </w:pPr>
            <w:r w:rsidRPr="00680C4D">
              <w:rPr>
                <w:bCs/>
              </w:rPr>
              <w:t>3</w:t>
            </w:r>
          </w:p>
        </w:tc>
      </w:tr>
      <w:tr w:rsidR="00BB1707" w:rsidRPr="00680C4D" w:rsidTr="001078A0">
        <w:tc>
          <w:tcPr>
            <w:tcW w:w="568" w:type="dxa"/>
            <w:vMerge/>
            <w:vAlign w:val="center"/>
            <w:hideMark/>
          </w:tcPr>
          <w:p w:rsidR="00BB1707" w:rsidRPr="00680C4D" w:rsidRDefault="00BB1707" w:rsidP="001078A0">
            <w:pPr>
              <w:rPr>
                <w:bCs/>
              </w:rPr>
            </w:pPr>
          </w:p>
        </w:tc>
        <w:tc>
          <w:tcPr>
            <w:tcW w:w="4536" w:type="dxa"/>
            <w:vMerge/>
            <w:vAlign w:val="center"/>
            <w:hideMark/>
          </w:tcPr>
          <w:p w:rsidR="00BB1707" w:rsidRPr="00680C4D" w:rsidRDefault="00BB1707" w:rsidP="001078A0">
            <w:pPr>
              <w:rPr>
                <w:bCs/>
              </w:rPr>
            </w:pPr>
          </w:p>
        </w:tc>
        <w:tc>
          <w:tcPr>
            <w:tcW w:w="2694" w:type="dxa"/>
            <w:tcMar>
              <w:top w:w="60" w:type="dxa"/>
              <w:left w:w="60" w:type="dxa"/>
              <w:bottom w:w="60" w:type="dxa"/>
              <w:right w:w="60" w:type="dxa"/>
            </w:tcMar>
            <w:vAlign w:val="center"/>
            <w:hideMark/>
          </w:tcPr>
          <w:p w:rsidR="00BB1707" w:rsidRPr="00680C4D" w:rsidRDefault="00BB1707" w:rsidP="001078A0">
            <w:pPr>
              <w:jc w:val="center"/>
              <w:rPr>
                <w:bCs/>
              </w:rPr>
            </w:pPr>
            <w:r w:rsidRPr="00680C4D">
              <w:rPr>
                <w:bCs/>
              </w:rPr>
              <w:t>нет</w:t>
            </w:r>
          </w:p>
        </w:tc>
        <w:tc>
          <w:tcPr>
            <w:tcW w:w="1701" w:type="dxa"/>
            <w:tcMar>
              <w:top w:w="60" w:type="dxa"/>
              <w:left w:w="60" w:type="dxa"/>
              <w:bottom w:w="60" w:type="dxa"/>
              <w:right w:w="60" w:type="dxa"/>
            </w:tcMar>
            <w:vAlign w:val="center"/>
            <w:hideMark/>
          </w:tcPr>
          <w:p w:rsidR="00BB1707" w:rsidRPr="00680C4D" w:rsidRDefault="00BB1707" w:rsidP="001078A0">
            <w:pPr>
              <w:jc w:val="center"/>
              <w:rPr>
                <w:bCs/>
              </w:rPr>
            </w:pPr>
            <w:r w:rsidRPr="00680C4D">
              <w:rPr>
                <w:bCs/>
              </w:rPr>
              <w:t>0</w:t>
            </w:r>
          </w:p>
        </w:tc>
      </w:tr>
      <w:tr w:rsidR="00BB1707" w:rsidRPr="00680C4D" w:rsidTr="001078A0">
        <w:tc>
          <w:tcPr>
            <w:tcW w:w="568" w:type="dxa"/>
            <w:vMerge w:val="restart"/>
            <w:tcMar>
              <w:top w:w="60" w:type="dxa"/>
              <w:left w:w="60" w:type="dxa"/>
              <w:bottom w:w="60" w:type="dxa"/>
              <w:right w:w="60" w:type="dxa"/>
            </w:tcMar>
            <w:vAlign w:val="center"/>
            <w:hideMark/>
          </w:tcPr>
          <w:p w:rsidR="00BB1707" w:rsidRPr="00680C4D" w:rsidRDefault="00BB1707" w:rsidP="001078A0">
            <w:pPr>
              <w:jc w:val="both"/>
              <w:rPr>
                <w:bCs/>
              </w:rPr>
            </w:pPr>
            <w:r w:rsidRPr="00680C4D">
              <w:rPr>
                <w:bCs/>
              </w:rPr>
              <w:t> 2.3.</w:t>
            </w:r>
          </w:p>
        </w:tc>
        <w:tc>
          <w:tcPr>
            <w:tcW w:w="4536" w:type="dxa"/>
            <w:vMerge w:val="restart"/>
            <w:tcMar>
              <w:top w:w="60" w:type="dxa"/>
              <w:left w:w="60" w:type="dxa"/>
              <w:bottom w:w="60" w:type="dxa"/>
              <w:right w:w="60" w:type="dxa"/>
            </w:tcMar>
            <w:vAlign w:val="center"/>
            <w:hideMark/>
          </w:tcPr>
          <w:p w:rsidR="00BB1707" w:rsidRPr="00680C4D" w:rsidRDefault="00BB1707" w:rsidP="001078A0">
            <w:pPr>
              <w:jc w:val="both"/>
              <w:rPr>
                <w:bCs/>
              </w:rPr>
            </w:pPr>
            <w:r w:rsidRPr="00680C4D">
              <w:rPr>
                <w:bCs/>
              </w:rPr>
              <w:t> Информирование населения в процессе отбора приоритетной проблемы и разработки инициативного проекта</w:t>
            </w:r>
          </w:p>
        </w:tc>
        <w:tc>
          <w:tcPr>
            <w:tcW w:w="2694" w:type="dxa"/>
            <w:tcMar>
              <w:top w:w="60" w:type="dxa"/>
              <w:left w:w="60" w:type="dxa"/>
              <w:bottom w:w="60" w:type="dxa"/>
              <w:right w:w="60" w:type="dxa"/>
            </w:tcMar>
            <w:vAlign w:val="center"/>
            <w:hideMark/>
          </w:tcPr>
          <w:p w:rsidR="00BB1707" w:rsidRPr="00680C4D" w:rsidRDefault="00BB1707" w:rsidP="001078A0">
            <w:pPr>
              <w:jc w:val="center"/>
              <w:rPr>
                <w:bCs/>
              </w:rPr>
            </w:pPr>
            <w:r w:rsidRPr="00680C4D">
              <w:rPr>
                <w:bCs/>
              </w:rPr>
              <w:t>да</w:t>
            </w:r>
          </w:p>
        </w:tc>
        <w:tc>
          <w:tcPr>
            <w:tcW w:w="1701" w:type="dxa"/>
            <w:tcMar>
              <w:top w:w="60" w:type="dxa"/>
              <w:left w:w="60" w:type="dxa"/>
              <w:bottom w:w="60" w:type="dxa"/>
              <w:right w:w="60" w:type="dxa"/>
            </w:tcMar>
            <w:vAlign w:val="center"/>
            <w:hideMark/>
          </w:tcPr>
          <w:p w:rsidR="00BB1707" w:rsidRPr="00680C4D" w:rsidRDefault="00BB1707" w:rsidP="004F47C6">
            <w:pPr>
              <w:jc w:val="center"/>
              <w:rPr>
                <w:bCs/>
              </w:rPr>
            </w:pPr>
            <w:r w:rsidRPr="00680C4D">
              <w:rPr>
                <w:bCs/>
              </w:rPr>
              <w:t>2</w:t>
            </w:r>
          </w:p>
        </w:tc>
      </w:tr>
      <w:tr w:rsidR="00BB1707" w:rsidRPr="00680C4D" w:rsidTr="001078A0">
        <w:tc>
          <w:tcPr>
            <w:tcW w:w="568" w:type="dxa"/>
            <w:vMerge/>
            <w:vAlign w:val="center"/>
            <w:hideMark/>
          </w:tcPr>
          <w:p w:rsidR="00BB1707" w:rsidRPr="00680C4D" w:rsidRDefault="00BB1707" w:rsidP="001078A0">
            <w:pPr>
              <w:rPr>
                <w:bCs/>
              </w:rPr>
            </w:pPr>
          </w:p>
        </w:tc>
        <w:tc>
          <w:tcPr>
            <w:tcW w:w="4536" w:type="dxa"/>
            <w:vMerge/>
            <w:vAlign w:val="center"/>
            <w:hideMark/>
          </w:tcPr>
          <w:p w:rsidR="00BB1707" w:rsidRPr="00680C4D" w:rsidRDefault="00BB1707" w:rsidP="001078A0">
            <w:pPr>
              <w:rPr>
                <w:bCs/>
              </w:rPr>
            </w:pPr>
          </w:p>
        </w:tc>
        <w:tc>
          <w:tcPr>
            <w:tcW w:w="2694" w:type="dxa"/>
            <w:tcMar>
              <w:top w:w="60" w:type="dxa"/>
              <w:left w:w="60" w:type="dxa"/>
              <w:bottom w:w="60" w:type="dxa"/>
              <w:right w:w="60" w:type="dxa"/>
            </w:tcMar>
            <w:vAlign w:val="center"/>
            <w:hideMark/>
          </w:tcPr>
          <w:p w:rsidR="00BB1707" w:rsidRPr="00680C4D" w:rsidRDefault="00BB1707" w:rsidP="001078A0">
            <w:pPr>
              <w:jc w:val="center"/>
              <w:rPr>
                <w:bCs/>
              </w:rPr>
            </w:pPr>
            <w:r w:rsidRPr="00680C4D">
              <w:rPr>
                <w:bCs/>
              </w:rPr>
              <w:t>нет</w:t>
            </w:r>
          </w:p>
        </w:tc>
        <w:tc>
          <w:tcPr>
            <w:tcW w:w="1701" w:type="dxa"/>
            <w:tcMar>
              <w:top w:w="60" w:type="dxa"/>
              <w:left w:w="60" w:type="dxa"/>
              <w:bottom w:w="60" w:type="dxa"/>
              <w:right w:w="60" w:type="dxa"/>
            </w:tcMar>
            <w:vAlign w:val="center"/>
            <w:hideMark/>
          </w:tcPr>
          <w:p w:rsidR="00BB1707" w:rsidRPr="00680C4D" w:rsidRDefault="00BB1707" w:rsidP="004F47C6">
            <w:pPr>
              <w:jc w:val="center"/>
              <w:rPr>
                <w:bCs/>
              </w:rPr>
            </w:pPr>
            <w:r w:rsidRPr="00680C4D">
              <w:rPr>
                <w:bCs/>
              </w:rPr>
              <w:t>0</w:t>
            </w:r>
          </w:p>
        </w:tc>
      </w:tr>
      <w:tr w:rsidR="00BB1707" w:rsidRPr="00680C4D" w:rsidTr="001078A0">
        <w:tc>
          <w:tcPr>
            <w:tcW w:w="568" w:type="dxa"/>
            <w:tcMar>
              <w:top w:w="60" w:type="dxa"/>
              <w:left w:w="60" w:type="dxa"/>
              <w:bottom w:w="60" w:type="dxa"/>
              <w:right w:w="60" w:type="dxa"/>
            </w:tcMar>
            <w:vAlign w:val="center"/>
            <w:hideMark/>
          </w:tcPr>
          <w:p w:rsidR="00BB1707" w:rsidRPr="00680C4D" w:rsidRDefault="00BB1707" w:rsidP="001078A0">
            <w:pPr>
              <w:jc w:val="both"/>
              <w:rPr>
                <w:bCs/>
              </w:rPr>
            </w:pPr>
            <w:r w:rsidRPr="00680C4D">
              <w:rPr>
                <w:bCs/>
              </w:rPr>
              <w:t> 3.</w:t>
            </w:r>
          </w:p>
        </w:tc>
        <w:tc>
          <w:tcPr>
            <w:tcW w:w="7230" w:type="dxa"/>
            <w:gridSpan w:val="2"/>
            <w:tcMar>
              <w:top w:w="60" w:type="dxa"/>
              <w:left w:w="60" w:type="dxa"/>
              <w:bottom w:w="60" w:type="dxa"/>
              <w:right w:w="60" w:type="dxa"/>
            </w:tcMar>
            <w:vAlign w:val="center"/>
            <w:hideMark/>
          </w:tcPr>
          <w:p w:rsidR="00BB1707" w:rsidRPr="00680C4D" w:rsidRDefault="00BB1707" w:rsidP="001078A0">
            <w:pPr>
              <w:jc w:val="center"/>
              <w:rPr>
                <w:bCs/>
              </w:rPr>
            </w:pPr>
            <w:r w:rsidRPr="00680C4D">
              <w:rPr>
                <w:bCs/>
              </w:rPr>
              <w:t>Актуальность (острота) проблемы</w:t>
            </w:r>
          </w:p>
        </w:tc>
        <w:tc>
          <w:tcPr>
            <w:tcW w:w="1701" w:type="dxa"/>
            <w:tcMar>
              <w:top w:w="60" w:type="dxa"/>
              <w:left w:w="60" w:type="dxa"/>
              <w:bottom w:w="60" w:type="dxa"/>
              <w:right w:w="60" w:type="dxa"/>
            </w:tcMar>
            <w:vAlign w:val="center"/>
            <w:hideMark/>
          </w:tcPr>
          <w:p w:rsidR="00BB1707" w:rsidRPr="00680C4D" w:rsidRDefault="00BB1707" w:rsidP="004F47C6">
            <w:pPr>
              <w:jc w:val="center"/>
              <w:rPr>
                <w:bCs/>
              </w:rPr>
            </w:pPr>
          </w:p>
        </w:tc>
      </w:tr>
      <w:tr w:rsidR="00BB1707" w:rsidRPr="00680C4D" w:rsidTr="001078A0">
        <w:tc>
          <w:tcPr>
            <w:tcW w:w="568" w:type="dxa"/>
            <w:tcMar>
              <w:top w:w="60" w:type="dxa"/>
              <w:left w:w="60" w:type="dxa"/>
              <w:bottom w:w="60" w:type="dxa"/>
              <w:right w:w="60" w:type="dxa"/>
            </w:tcMar>
            <w:vAlign w:val="center"/>
            <w:hideMark/>
          </w:tcPr>
          <w:p w:rsidR="00BB1707" w:rsidRPr="00680C4D" w:rsidRDefault="00BB1707" w:rsidP="001078A0">
            <w:pPr>
              <w:jc w:val="both"/>
              <w:rPr>
                <w:bCs/>
              </w:rPr>
            </w:pPr>
            <w:r w:rsidRPr="00680C4D">
              <w:rPr>
                <w:bCs/>
              </w:rPr>
              <w:t> 3.1</w:t>
            </w:r>
          </w:p>
        </w:tc>
        <w:tc>
          <w:tcPr>
            <w:tcW w:w="4536" w:type="dxa"/>
            <w:tcMar>
              <w:top w:w="60" w:type="dxa"/>
              <w:left w:w="60" w:type="dxa"/>
              <w:bottom w:w="60" w:type="dxa"/>
              <w:right w:w="60" w:type="dxa"/>
            </w:tcMar>
            <w:vAlign w:val="center"/>
            <w:hideMark/>
          </w:tcPr>
          <w:p w:rsidR="00BB1707" w:rsidRPr="00680C4D" w:rsidRDefault="00BB1707" w:rsidP="001078A0">
            <w:pPr>
              <w:jc w:val="both"/>
              <w:rPr>
                <w:bCs/>
              </w:rPr>
            </w:pPr>
            <w:r w:rsidRPr="00680C4D">
              <w:rPr>
                <w:bCs/>
              </w:rPr>
              <w:t xml:space="preserve"> средняя - проблема достаточно широко осознается целевой группой населения, ее решение может привести к улучшению качества жизни </w:t>
            </w:r>
          </w:p>
        </w:tc>
        <w:tc>
          <w:tcPr>
            <w:tcW w:w="2694" w:type="dxa"/>
            <w:tcMar>
              <w:top w:w="60" w:type="dxa"/>
              <w:left w:w="60" w:type="dxa"/>
              <w:bottom w:w="60" w:type="dxa"/>
              <w:right w:w="60" w:type="dxa"/>
            </w:tcMar>
            <w:vAlign w:val="center"/>
            <w:hideMark/>
          </w:tcPr>
          <w:p w:rsidR="00BB1707" w:rsidRPr="00680C4D" w:rsidRDefault="00BB1707" w:rsidP="001078A0">
            <w:pPr>
              <w:jc w:val="both"/>
              <w:rPr>
                <w:bCs/>
              </w:rPr>
            </w:pPr>
            <w:r w:rsidRPr="00680C4D">
              <w:rPr>
                <w:bCs/>
              </w:rPr>
              <w:t> </w:t>
            </w:r>
          </w:p>
          <w:p w:rsidR="00BB1707" w:rsidRPr="00680C4D" w:rsidRDefault="00BB1707" w:rsidP="001078A0">
            <w:pPr>
              <w:jc w:val="both"/>
              <w:rPr>
                <w:bCs/>
              </w:rPr>
            </w:pPr>
            <w:r w:rsidRPr="00680C4D">
              <w:rPr>
                <w:bCs/>
              </w:rPr>
              <w:t> </w:t>
            </w:r>
          </w:p>
        </w:tc>
        <w:tc>
          <w:tcPr>
            <w:tcW w:w="1701" w:type="dxa"/>
            <w:tcMar>
              <w:top w:w="60" w:type="dxa"/>
              <w:left w:w="60" w:type="dxa"/>
              <w:bottom w:w="60" w:type="dxa"/>
              <w:right w:w="60" w:type="dxa"/>
            </w:tcMar>
            <w:vAlign w:val="center"/>
            <w:hideMark/>
          </w:tcPr>
          <w:p w:rsidR="00BB1707" w:rsidRPr="00680C4D" w:rsidRDefault="00BB1707" w:rsidP="004F47C6">
            <w:pPr>
              <w:jc w:val="center"/>
              <w:rPr>
                <w:bCs/>
              </w:rPr>
            </w:pPr>
            <w:r w:rsidRPr="00680C4D">
              <w:rPr>
                <w:bCs/>
              </w:rPr>
              <w:t>5</w:t>
            </w:r>
          </w:p>
        </w:tc>
      </w:tr>
      <w:tr w:rsidR="00BB1707" w:rsidRPr="00680C4D" w:rsidTr="001078A0">
        <w:tc>
          <w:tcPr>
            <w:tcW w:w="568" w:type="dxa"/>
            <w:tcMar>
              <w:top w:w="60" w:type="dxa"/>
              <w:left w:w="60" w:type="dxa"/>
              <w:bottom w:w="60" w:type="dxa"/>
              <w:right w:w="60" w:type="dxa"/>
            </w:tcMar>
            <w:vAlign w:val="center"/>
            <w:hideMark/>
          </w:tcPr>
          <w:p w:rsidR="00BB1707" w:rsidRPr="00680C4D" w:rsidRDefault="00BB1707" w:rsidP="001078A0">
            <w:pPr>
              <w:jc w:val="both"/>
              <w:rPr>
                <w:bCs/>
              </w:rPr>
            </w:pPr>
            <w:r w:rsidRPr="00680C4D">
              <w:rPr>
                <w:bCs/>
              </w:rPr>
              <w:lastRenderedPageBreak/>
              <w:t> 3.2</w:t>
            </w:r>
          </w:p>
        </w:tc>
        <w:tc>
          <w:tcPr>
            <w:tcW w:w="4536" w:type="dxa"/>
            <w:tcMar>
              <w:top w:w="60" w:type="dxa"/>
              <w:left w:w="60" w:type="dxa"/>
              <w:bottom w:w="60" w:type="dxa"/>
              <w:right w:w="60" w:type="dxa"/>
            </w:tcMar>
            <w:vAlign w:val="center"/>
            <w:hideMark/>
          </w:tcPr>
          <w:p w:rsidR="00BB1707" w:rsidRPr="00680C4D" w:rsidRDefault="00BB1707" w:rsidP="001078A0">
            <w:pPr>
              <w:jc w:val="both"/>
              <w:rPr>
                <w:bCs/>
              </w:rPr>
            </w:pPr>
            <w:r w:rsidRPr="00680C4D">
              <w:rPr>
                <w:bCs/>
              </w:rPr>
              <w:t xml:space="preserve"> высокая - отсутствие решения будет негативно сказываться на качестве жизни населения </w:t>
            </w:r>
          </w:p>
        </w:tc>
        <w:tc>
          <w:tcPr>
            <w:tcW w:w="2694" w:type="dxa"/>
            <w:tcMar>
              <w:top w:w="60" w:type="dxa"/>
              <w:left w:w="60" w:type="dxa"/>
              <w:bottom w:w="60" w:type="dxa"/>
              <w:right w:w="60" w:type="dxa"/>
            </w:tcMar>
            <w:vAlign w:val="center"/>
            <w:hideMark/>
          </w:tcPr>
          <w:p w:rsidR="00BB1707" w:rsidRPr="00680C4D" w:rsidRDefault="00BB1707" w:rsidP="001078A0">
            <w:pPr>
              <w:jc w:val="both"/>
              <w:rPr>
                <w:bCs/>
              </w:rPr>
            </w:pPr>
            <w:r w:rsidRPr="00680C4D">
              <w:rPr>
                <w:bCs/>
              </w:rPr>
              <w:t> </w:t>
            </w:r>
          </w:p>
        </w:tc>
        <w:tc>
          <w:tcPr>
            <w:tcW w:w="1701" w:type="dxa"/>
            <w:tcMar>
              <w:top w:w="60" w:type="dxa"/>
              <w:left w:w="60" w:type="dxa"/>
              <w:bottom w:w="60" w:type="dxa"/>
              <w:right w:w="60" w:type="dxa"/>
            </w:tcMar>
            <w:vAlign w:val="center"/>
            <w:hideMark/>
          </w:tcPr>
          <w:p w:rsidR="00BB1707" w:rsidRPr="00680C4D" w:rsidRDefault="00BB1707" w:rsidP="004F47C6">
            <w:pPr>
              <w:jc w:val="center"/>
              <w:rPr>
                <w:bCs/>
              </w:rPr>
            </w:pPr>
            <w:r w:rsidRPr="00680C4D">
              <w:rPr>
                <w:bCs/>
              </w:rPr>
              <w:t>10</w:t>
            </w:r>
          </w:p>
        </w:tc>
      </w:tr>
      <w:tr w:rsidR="00BB1707" w:rsidRPr="00680C4D" w:rsidTr="001078A0">
        <w:tc>
          <w:tcPr>
            <w:tcW w:w="568" w:type="dxa"/>
            <w:tcMar>
              <w:top w:w="60" w:type="dxa"/>
              <w:left w:w="60" w:type="dxa"/>
              <w:bottom w:w="60" w:type="dxa"/>
              <w:right w:w="60" w:type="dxa"/>
            </w:tcMar>
            <w:vAlign w:val="center"/>
            <w:hideMark/>
          </w:tcPr>
          <w:p w:rsidR="00BB1707" w:rsidRPr="00680C4D" w:rsidRDefault="00BB1707" w:rsidP="001078A0">
            <w:pPr>
              <w:jc w:val="both"/>
              <w:rPr>
                <w:bCs/>
              </w:rPr>
            </w:pPr>
            <w:r w:rsidRPr="00680C4D">
              <w:rPr>
                <w:bCs/>
              </w:rPr>
              <w:t> 3.3.</w:t>
            </w:r>
          </w:p>
        </w:tc>
        <w:tc>
          <w:tcPr>
            <w:tcW w:w="4536" w:type="dxa"/>
            <w:tcMar>
              <w:top w:w="60" w:type="dxa"/>
              <w:left w:w="60" w:type="dxa"/>
              <w:bottom w:w="60" w:type="dxa"/>
              <w:right w:w="60" w:type="dxa"/>
            </w:tcMar>
            <w:vAlign w:val="center"/>
            <w:hideMark/>
          </w:tcPr>
          <w:p w:rsidR="00BB1707" w:rsidRPr="00680C4D" w:rsidRDefault="00BB1707" w:rsidP="001078A0">
            <w:pPr>
              <w:jc w:val="both"/>
              <w:rPr>
                <w:bCs/>
              </w:rPr>
            </w:pPr>
            <w:r w:rsidRPr="00680C4D">
              <w:rPr>
                <w:bCs/>
              </w:rPr>
              <w:t xml:space="preserve"> очень высокая - решение проблемы необходимо для поддержания и сохранения условий жизнеобеспечения населения </w:t>
            </w:r>
          </w:p>
        </w:tc>
        <w:tc>
          <w:tcPr>
            <w:tcW w:w="2694" w:type="dxa"/>
            <w:tcMar>
              <w:top w:w="60" w:type="dxa"/>
              <w:left w:w="60" w:type="dxa"/>
              <w:bottom w:w="60" w:type="dxa"/>
              <w:right w:w="60" w:type="dxa"/>
            </w:tcMar>
            <w:vAlign w:val="center"/>
            <w:hideMark/>
          </w:tcPr>
          <w:p w:rsidR="00BB1707" w:rsidRPr="00680C4D" w:rsidRDefault="00BB1707" w:rsidP="001078A0">
            <w:pPr>
              <w:jc w:val="both"/>
              <w:rPr>
                <w:bCs/>
              </w:rPr>
            </w:pPr>
            <w:r w:rsidRPr="00680C4D">
              <w:rPr>
                <w:bCs/>
              </w:rPr>
              <w:t> </w:t>
            </w:r>
          </w:p>
        </w:tc>
        <w:tc>
          <w:tcPr>
            <w:tcW w:w="1701" w:type="dxa"/>
            <w:tcMar>
              <w:top w:w="60" w:type="dxa"/>
              <w:left w:w="60" w:type="dxa"/>
              <w:bottom w:w="60" w:type="dxa"/>
              <w:right w:w="60" w:type="dxa"/>
            </w:tcMar>
            <w:vAlign w:val="center"/>
            <w:hideMark/>
          </w:tcPr>
          <w:p w:rsidR="00BB1707" w:rsidRPr="00680C4D" w:rsidRDefault="00BB1707" w:rsidP="004F47C6">
            <w:pPr>
              <w:jc w:val="center"/>
              <w:rPr>
                <w:bCs/>
              </w:rPr>
            </w:pPr>
            <w:r w:rsidRPr="00680C4D">
              <w:rPr>
                <w:bCs/>
              </w:rPr>
              <w:t>15</w:t>
            </w:r>
          </w:p>
        </w:tc>
      </w:tr>
      <w:tr w:rsidR="00BB1707" w:rsidRPr="00680C4D" w:rsidTr="001078A0">
        <w:tc>
          <w:tcPr>
            <w:tcW w:w="568" w:type="dxa"/>
            <w:tcMar>
              <w:top w:w="60" w:type="dxa"/>
              <w:left w:w="60" w:type="dxa"/>
              <w:bottom w:w="60" w:type="dxa"/>
              <w:right w:w="60" w:type="dxa"/>
            </w:tcMar>
            <w:vAlign w:val="center"/>
            <w:hideMark/>
          </w:tcPr>
          <w:p w:rsidR="00BB1707" w:rsidRPr="00680C4D" w:rsidRDefault="00BB1707" w:rsidP="001078A0">
            <w:pPr>
              <w:jc w:val="both"/>
              <w:rPr>
                <w:bCs/>
              </w:rPr>
            </w:pPr>
            <w:r w:rsidRPr="00680C4D">
              <w:rPr>
                <w:bCs/>
              </w:rPr>
              <w:t> 4</w:t>
            </w:r>
            <w:r w:rsidR="00D24A25" w:rsidRPr="00680C4D">
              <w:rPr>
                <w:bCs/>
              </w:rPr>
              <w:t>.</w:t>
            </w:r>
          </w:p>
        </w:tc>
        <w:tc>
          <w:tcPr>
            <w:tcW w:w="8931" w:type="dxa"/>
            <w:gridSpan w:val="3"/>
            <w:tcMar>
              <w:top w:w="60" w:type="dxa"/>
              <w:left w:w="60" w:type="dxa"/>
              <w:bottom w:w="60" w:type="dxa"/>
              <w:right w:w="60" w:type="dxa"/>
            </w:tcMar>
            <w:vAlign w:val="center"/>
            <w:hideMark/>
          </w:tcPr>
          <w:p w:rsidR="00BB1707" w:rsidRPr="00680C4D" w:rsidRDefault="00BB1707" w:rsidP="001078A0">
            <w:pPr>
              <w:jc w:val="both"/>
              <w:rPr>
                <w:bCs/>
              </w:rPr>
            </w:pPr>
            <w:r w:rsidRPr="00680C4D">
              <w:rPr>
                <w:bCs/>
              </w:rPr>
              <w:t> Наличие мероприятий по уменьшению негативного воздействия на состояние окружающей среды и здоровья населения:</w:t>
            </w:r>
          </w:p>
          <w:p w:rsidR="00BB1707" w:rsidRPr="00680C4D" w:rsidRDefault="00BB1707" w:rsidP="001078A0">
            <w:pPr>
              <w:jc w:val="both"/>
              <w:rPr>
                <w:bCs/>
              </w:rPr>
            </w:pPr>
            <w:r w:rsidRPr="00680C4D">
              <w:rPr>
                <w:bCs/>
              </w:rPr>
              <w:t> </w:t>
            </w:r>
          </w:p>
        </w:tc>
      </w:tr>
      <w:tr w:rsidR="00BB1707" w:rsidRPr="00680C4D" w:rsidTr="001078A0">
        <w:tc>
          <w:tcPr>
            <w:tcW w:w="568" w:type="dxa"/>
            <w:tcMar>
              <w:top w:w="60" w:type="dxa"/>
              <w:left w:w="60" w:type="dxa"/>
              <w:bottom w:w="60" w:type="dxa"/>
              <w:right w:w="60" w:type="dxa"/>
            </w:tcMar>
            <w:vAlign w:val="center"/>
            <w:hideMark/>
          </w:tcPr>
          <w:p w:rsidR="00BB1707" w:rsidRPr="00680C4D" w:rsidRDefault="00BB1707" w:rsidP="001078A0">
            <w:pPr>
              <w:jc w:val="both"/>
              <w:rPr>
                <w:bCs/>
              </w:rPr>
            </w:pPr>
            <w:r w:rsidRPr="00680C4D">
              <w:rPr>
                <w:bCs/>
              </w:rPr>
              <w:t> 4.1</w:t>
            </w:r>
          </w:p>
        </w:tc>
        <w:tc>
          <w:tcPr>
            <w:tcW w:w="4536" w:type="dxa"/>
            <w:tcMar>
              <w:top w:w="60" w:type="dxa"/>
              <w:left w:w="60" w:type="dxa"/>
              <w:bottom w:w="60" w:type="dxa"/>
              <w:right w:w="60" w:type="dxa"/>
            </w:tcMar>
            <w:vAlign w:val="center"/>
            <w:hideMark/>
          </w:tcPr>
          <w:p w:rsidR="00BB1707" w:rsidRPr="00680C4D" w:rsidRDefault="00BB1707" w:rsidP="001078A0">
            <w:pPr>
              <w:jc w:val="both"/>
              <w:rPr>
                <w:bCs/>
              </w:rPr>
            </w:pPr>
            <w:r w:rsidRPr="00680C4D">
              <w:rPr>
                <w:bCs/>
              </w:rPr>
              <w:t> не предусматривается</w:t>
            </w:r>
          </w:p>
        </w:tc>
        <w:tc>
          <w:tcPr>
            <w:tcW w:w="2694" w:type="dxa"/>
            <w:tcMar>
              <w:top w:w="60" w:type="dxa"/>
              <w:left w:w="60" w:type="dxa"/>
              <w:bottom w:w="60" w:type="dxa"/>
              <w:right w:w="60" w:type="dxa"/>
            </w:tcMar>
            <w:vAlign w:val="center"/>
            <w:hideMark/>
          </w:tcPr>
          <w:p w:rsidR="00BB1707" w:rsidRPr="00680C4D" w:rsidRDefault="00BB1707" w:rsidP="001078A0">
            <w:pPr>
              <w:jc w:val="both"/>
              <w:rPr>
                <w:bCs/>
              </w:rPr>
            </w:pPr>
            <w:r w:rsidRPr="00680C4D">
              <w:rPr>
                <w:bCs/>
              </w:rPr>
              <w:t> </w:t>
            </w:r>
          </w:p>
        </w:tc>
        <w:tc>
          <w:tcPr>
            <w:tcW w:w="1701" w:type="dxa"/>
            <w:tcMar>
              <w:top w:w="60" w:type="dxa"/>
              <w:left w:w="60" w:type="dxa"/>
              <w:bottom w:w="60" w:type="dxa"/>
              <w:right w:w="60" w:type="dxa"/>
            </w:tcMar>
            <w:vAlign w:val="center"/>
            <w:hideMark/>
          </w:tcPr>
          <w:p w:rsidR="00BB1707" w:rsidRPr="00680C4D" w:rsidRDefault="00BB1707" w:rsidP="004F47C6">
            <w:pPr>
              <w:jc w:val="center"/>
              <w:rPr>
                <w:bCs/>
              </w:rPr>
            </w:pPr>
            <w:r w:rsidRPr="00680C4D">
              <w:rPr>
                <w:bCs/>
              </w:rPr>
              <w:t>0</w:t>
            </w:r>
          </w:p>
        </w:tc>
      </w:tr>
      <w:tr w:rsidR="00BB1707" w:rsidRPr="00680C4D" w:rsidTr="001078A0">
        <w:tc>
          <w:tcPr>
            <w:tcW w:w="568" w:type="dxa"/>
            <w:tcMar>
              <w:top w:w="60" w:type="dxa"/>
              <w:left w:w="60" w:type="dxa"/>
              <w:bottom w:w="60" w:type="dxa"/>
              <w:right w:w="60" w:type="dxa"/>
            </w:tcMar>
            <w:vAlign w:val="center"/>
            <w:hideMark/>
          </w:tcPr>
          <w:p w:rsidR="00BB1707" w:rsidRPr="00680C4D" w:rsidRDefault="00BB1707" w:rsidP="001078A0">
            <w:pPr>
              <w:jc w:val="both"/>
              <w:rPr>
                <w:bCs/>
              </w:rPr>
            </w:pPr>
            <w:r w:rsidRPr="00680C4D">
              <w:rPr>
                <w:bCs/>
              </w:rPr>
              <w:t> 4.2.</w:t>
            </w:r>
          </w:p>
        </w:tc>
        <w:tc>
          <w:tcPr>
            <w:tcW w:w="4536" w:type="dxa"/>
            <w:tcMar>
              <w:top w:w="60" w:type="dxa"/>
              <w:left w:w="60" w:type="dxa"/>
              <w:bottom w:w="60" w:type="dxa"/>
              <w:right w:w="60" w:type="dxa"/>
            </w:tcMar>
            <w:vAlign w:val="center"/>
            <w:hideMark/>
          </w:tcPr>
          <w:p w:rsidR="00BB1707" w:rsidRPr="00680C4D" w:rsidRDefault="00BB1707" w:rsidP="001078A0">
            <w:pPr>
              <w:jc w:val="both"/>
              <w:rPr>
                <w:bCs/>
              </w:rPr>
            </w:pPr>
            <w:r w:rsidRPr="00680C4D">
              <w:rPr>
                <w:bCs/>
              </w:rPr>
              <w:t> предусматривается</w:t>
            </w:r>
          </w:p>
        </w:tc>
        <w:tc>
          <w:tcPr>
            <w:tcW w:w="2694" w:type="dxa"/>
            <w:tcMar>
              <w:top w:w="60" w:type="dxa"/>
              <w:left w:w="60" w:type="dxa"/>
              <w:bottom w:w="60" w:type="dxa"/>
              <w:right w:w="60" w:type="dxa"/>
            </w:tcMar>
            <w:vAlign w:val="center"/>
            <w:hideMark/>
          </w:tcPr>
          <w:p w:rsidR="00BB1707" w:rsidRPr="00680C4D" w:rsidRDefault="00BB1707" w:rsidP="001078A0">
            <w:pPr>
              <w:jc w:val="both"/>
              <w:rPr>
                <w:bCs/>
              </w:rPr>
            </w:pPr>
            <w:r w:rsidRPr="00680C4D">
              <w:rPr>
                <w:bCs/>
              </w:rPr>
              <w:t> </w:t>
            </w:r>
          </w:p>
        </w:tc>
        <w:tc>
          <w:tcPr>
            <w:tcW w:w="1701" w:type="dxa"/>
            <w:tcMar>
              <w:top w:w="60" w:type="dxa"/>
              <w:left w:w="60" w:type="dxa"/>
              <w:bottom w:w="60" w:type="dxa"/>
              <w:right w:w="60" w:type="dxa"/>
            </w:tcMar>
            <w:vAlign w:val="center"/>
            <w:hideMark/>
          </w:tcPr>
          <w:p w:rsidR="00BB1707" w:rsidRPr="00680C4D" w:rsidRDefault="00BB1707" w:rsidP="004F47C6">
            <w:pPr>
              <w:jc w:val="center"/>
              <w:rPr>
                <w:bCs/>
              </w:rPr>
            </w:pPr>
            <w:r w:rsidRPr="00680C4D">
              <w:rPr>
                <w:bCs/>
              </w:rPr>
              <w:t>10</w:t>
            </w:r>
          </w:p>
        </w:tc>
      </w:tr>
      <w:tr w:rsidR="00BB1707" w:rsidRPr="00680C4D" w:rsidTr="001078A0">
        <w:tc>
          <w:tcPr>
            <w:tcW w:w="568" w:type="dxa"/>
            <w:tcMar>
              <w:top w:w="60" w:type="dxa"/>
              <w:left w:w="60" w:type="dxa"/>
              <w:bottom w:w="60" w:type="dxa"/>
              <w:right w:w="60" w:type="dxa"/>
            </w:tcMar>
            <w:vAlign w:val="center"/>
            <w:hideMark/>
          </w:tcPr>
          <w:p w:rsidR="00BB1707" w:rsidRPr="00680C4D" w:rsidRDefault="00BB1707" w:rsidP="001078A0">
            <w:pPr>
              <w:jc w:val="both"/>
              <w:rPr>
                <w:bCs/>
              </w:rPr>
            </w:pPr>
            <w:r w:rsidRPr="00680C4D">
              <w:rPr>
                <w:bCs/>
              </w:rPr>
              <w:t> 5</w:t>
            </w:r>
            <w:r w:rsidR="00D24A25" w:rsidRPr="00680C4D">
              <w:rPr>
                <w:bCs/>
              </w:rPr>
              <w:t>.</w:t>
            </w:r>
          </w:p>
        </w:tc>
        <w:tc>
          <w:tcPr>
            <w:tcW w:w="8931" w:type="dxa"/>
            <w:gridSpan w:val="3"/>
            <w:tcMar>
              <w:top w:w="60" w:type="dxa"/>
              <w:left w:w="60" w:type="dxa"/>
              <w:bottom w:w="60" w:type="dxa"/>
              <w:right w:w="60" w:type="dxa"/>
            </w:tcMar>
            <w:vAlign w:val="center"/>
            <w:hideMark/>
          </w:tcPr>
          <w:p w:rsidR="00BB1707" w:rsidRPr="00680C4D" w:rsidRDefault="00BB1707" w:rsidP="001078A0">
            <w:pPr>
              <w:jc w:val="both"/>
              <w:rPr>
                <w:bCs/>
              </w:rPr>
            </w:pPr>
            <w:r w:rsidRPr="00680C4D">
              <w:rPr>
                <w:bCs/>
              </w:rPr>
              <w:t> Вклад участников реализации проекта в его финансирование</w:t>
            </w:r>
          </w:p>
          <w:p w:rsidR="00BB1707" w:rsidRPr="00680C4D" w:rsidRDefault="00BB1707" w:rsidP="001078A0">
            <w:pPr>
              <w:jc w:val="both"/>
              <w:rPr>
                <w:bCs/>
              </w:rPr>
            </w:pPr>
            <w:r w:rsidRPr="00680C4D">
              <w:rPr>
                <w:bCs/>
              </w:rPr>
              <w:t> </w:t>
            </w:r>
          </w:p>
        </w:tc>
      </w:tr>
      <w:tr w:rsidR="00BB1707" w:rsidRPr="00680C4D" w:rsidTr="001078A0">
        <w:tc>
          <w:tcPr>
            <w:tcW w:w="568" w:type="dxa"/>
            <w:vMerge w:val="restart"/>
            <w:tcMar>
              <w:top w:w="60" w:type="dxa"/>
              <w:left w:w="60" w:type="dxa"/>
              <w:bottom w:w="60" w:type="dxa"/>
              <w:right w:w="60" w:type="dxa"/>
            </w:tcMar>
            <w:vAlign w:val="center"/>
            <w:hideMark/>
          </w:tcPr>
          <w:p w:rsidR="00BB1707" w:rsidRPr="00680C4D" w:rsidRDefault="00BB1707" w:rsidP="001078A0">
            <w:pPr>
              <w:jc w:val="both"/>
              <w:rPr>
                <w:bCs/>
              </w:rPr>
            </w:pPr>
            <w:r w:rsidRPr="00680C4D">
              <w:rPr>
                <w:bCs/>
              </w:rPr>
              <w:t> 5.1.</w:t>
            </w:r>
          </w:p>
        </w:tc>
        <w:tc>
          <w:tcPr>
            <w:tcW w:w="4536" w:type="dxa"/>
            <w:vMerge w:val="restart"/>
            <w:tcMar>
              <w:top w:w="60" w:type="dxa"/>
              <w:left w:w="60" w:type="dxa"/>
              <w:bottom w:w="60" w:type="dxa"/>
              <w:right w:w="60" w:type="dxa"/>
            </w:tcMar>
            <w:vAlign w:val="center"/>
            <w:hideMark/>
          </w:tcPr>
          <w:p w:rsidR="00BB1707" w:rsidRPr="00680C4D" w:rsidRDefault="00BB1707" w:rsidP="001078A0">
            <w:pPr>
              <w:jc w:val="center"/>
              <w:rPr>
                <w:bCs/>
              </w:rPr>
            </w:pPr>
            <w:r w:rsidRPr="00680C4D">
              <w:rPr>
                <w:bCs/>
              </w:rPr>
              <w:t xml:space="preserve">Уровень </w:t>
            </w:r>
            <w:proofErr w:type="spellStart"/>
            <w:r w:rsidRPr="00680C4D">
              <w:rPr>
                <w:bCs/>
              </w:rPr>
              <w:t>софинансирования</w:t>
            </w:r>
            <w:proofErr w:type="spellEnd"/>
            <w:r w:rsidRPr="00680C4D">
              <w:rPr>
                <w:bCs/>
              </w:rPr>
              <w:t xml:space="preserve"> инициативного проекта гражданами от стоимости инициативного проекта</w:t>
            </w:r>
          </w:p>
        </w:tc>
        <w:tc>
          <w:tcPr>
            <w:tcW w:w="2694" w:type="dxa"/>
            <w:tcMar>
              <w:top w:w="60" w:type="dxa"/>
              <w:left w:w="60" w:type="dxa"/>
              <w:bottom w:w="60" w:type="dxa"/>
              <w:right w:w="60" w:type="dxa"/>
            </w:tcMar>
            <w:vAlign w:val="center"/>
            <w:hideMark/>
          </w:tcPr>
          <w:p w:rsidR="00BB1707" w:rsidRPr="00680C4D" w:rsidRDefault="00BB1707" w:rsidP="001078A0">
            <w:pPr>
              <w:jc w:val="center"/>
              <w:rPr>
                <w:bCs/>
              </w:rPr>
            </w:pPr>
            <w:r w:rsidRPr="00680C4D">
              <w:rPr>
                <w:bCs/>
              </w:rPr>
              <w:t>от 20 %</w:t>
            </w:r>
          </w:p>
        </w:tc>
        <w:tc>
          <w:tcPr>
            <w:tcW w:w="1701" w:type="dxa"/>
            <w:tcMar>
              <w:top w:w="60" w:type="dxa"/>
              <w:left w:w="60" w:type="dxa"/>
              <w:bottom w:w="60" w:type="dxa"/>
              <w:right w:w="60" w:type="dxa"/>
            </w:tcMar>
            <w:vAlign w:val="center"/>
            <w:hideMark/>
          </w:tcPr>
          <w:p w:rsidR="00BB1707" w:rsidRPr="00680C4D" w:rsidRDefault="00BB1707" w:rsidP="001078A0">
            <w:pPr>
              <w:jc w:val="center"/>
              <w:rPr>
                <w:bCs/>
              </w:rPr>
            </w:pPr>
            <w:r w:rsidRPr="00680C4D">
              <w:rPr>
                <w:bCs/>
              </w:rPr>
              <w:t>5</w:t>
            </w:r>
          </w:p>
        </w:tc>
      </w:tr>
      <w:tr w:rsidR="00BB1707" w:rsidRPr="00680C4D" w:rsidTr="001078A0">
        <w:tc>
          <w:tcPr>
            <w:tcW w:w="568" w:type="dxa"/>
            <w:vMerge/>
            <w:vAlign w:val="center"/>
            <w:hideMark/>
          </w:tcPr>
          <w:p w:rsidR="00BB1707" w:rsidRPr="00680C4D" w:rsidRDefault="00BB1707" w:rsidP="001078A0">
            <w:pPr>
              <w:rPr>
                <w:bCs/>
              </w:rPr>
            </w:pPr>
          </w:p>
        </w:tc>
        <w:tc>
          <w:tcPr>
            <w:tcW w:w="4536" w:type="dxa"/>
            <w:vMerge/>
            <w:vAlign w:val="center"/>
            <w:hideMark/>
          </w:tcPr>
          <w:p w:rsidR="00BB1707" w:rsidRPr="00680C4D" w:rsidRDefault="00BB1707" w:rsidP="001078A0">
            <w:pPr>
              <w:jc w:val="center"/>
              <w:rPr>
                <w:bCs/>
              </w:rPr>
            </w:pPr>
          </w:p>
        </w:tc>
        <w:tc>
          <w:tcPr>
            <w:tcW w:w="2694" w:type="dxa"/>
            <w:tcMar>
              <w:top w:w="60" w:type="dxa"/>
              <w:left w:w="60" w:type="dxa"/>
              <w:bottom w:w="60" w:type="dxa"/>
              <w:right w:w="60" w:type="dxa"/>
            </w:tcMar>
            <w:vAlign w:val="center"/>
            <w:hideMark/>
          </w:tcPr>
          <w:p w:rsidR="00BB1707" w:rsidRPr="00680C4D" w:rsidRDefault="00BB1707" w:rsidP="001078A0">
            <w:pPr>
              <w:jc w:val="center"/>
              <w:rPr>
                <w:bCs/>
              </w:rPr>
            </w:pPr>
            <w:r w:rsidRPr="00680C4D">
              <w:rPr>
                <w:bCs/>
              </w:rPr>
              <w:t>от 15% до 20%</w:t>
            </w:r>
          </w:p>
        </w:tc>
        <w:tc>
          <w:tcPr>
            <w:tcW w:w="1701" w:type="dxa"/>
            <w:tcMar>
              <w:top w:w="60" w:type="dxa"/>
              <w:left w:w="60" w:type="dxa"/>
              <w:bottom w:w="60" w:type="dxa"/>
              <w:right w:w="60" w:type="dxa"/>
            </w:tcMar>
            <w:vAlign w:val="center"/>
            <w:hideMark/>
          </w:tcPr>
          <w:p w:rsidR="00BB1707" w:rsidRPr="00680C4D" w:rsidRDefault="00BB1707" w:rsidP="001078A0">
            <w:pPr>
              <w:jc w:val="center"/>
              <w:rPr>
                <w:bCs/>
              </w:rPr>
            </w:pPr>
            <w:r w:rsidRPr="00680C4D">
              <w:rPr>
                <w:bCs/>
              </w:rPr>
              <w:t>4</w:t>
            </w:r>
          </w:p>
        </w:tc>
      </w:tr>
      <w:tr w:rsidR="00BB1707" w:rsidRPr="00680C4D" w:rsidTr="001078A0">
        <w:tc>
          <w:tcPr>
            <w:tcW w:w="568" w:type="dxa"/>
            <w:vMerge/>
            <w:vAlign w:val="center"/>
            <w:hideMark/>
          </w:tcPr>
          <w:p w:rsidR="00BB1707" w:rsidRPr="00680C4D" w:rsidRDefault="00BB1707" w:rsidP="001078A0">
            <w:pPr>
              <w:rPr>
                <w:bCs/>
              </w:rPr>
            </w:pPr>
          </w:p>
        </w:tc>
        <w:tc>
          <w:tcPr>
            <w:tcW w:w="4536" w:type="dxa"/>
            <w:vMerge/>
            <w:vAlign w:val="center"/>
            <w:hideMark/>
          </w:tcPr>
          <w:p w:rsidR="00BB1707" w:rsidRPr="00680C4D" w:rsidRDefault="00BB1707" w:rsidP="001078A0">
            <w:pPr>
              <w:jc w:val="center"/>
              <w:rPr>
                <w:bCs/>
              </w:rPr>
            </w:pPr>
          </w:p>
        </w:tc>
        <w:tc>
          <w:tcPr>
            <w:tcW w:w="2694" w:type="dxa"/>
            <w:tcMar>
              <w:top w:w="60" w:type="dxa"/>
              <w:left w:w="60" w:type="dxa"/>
              <w:bottom w:w="60" w:type="dxa"/>
              <w:right w:w="60" w:type="dxa"/>
            </w:tcMar>
            <w:vAlign w:val="center"/>
            <w:hideMark/>
          </w:tcPr>
          <w:p w:rsidR="00BB1707" w:rsidRPr="00680C4D" w:rsidRDefault="00BB1707" w:rsidP="001078A0">
            <w:pPr>
              <w:jc w:val="center"/>
              <w:rPr>
                <w:bCs/>
              </w:rPr>
            </w:pPr>
            <w:r w:rsidRPr="00680C4D">
              <w:rPr>
                <w:bCs/>
              </w:rPr>
              <w:t>от 10% до 15%</w:t>
            </w:r>
          </w:p>
        </w:tc>
        <w:tc>
          <w:tcPr>
            <w:tcW w:w="1701" w:type="dxa"/>
            <w:tcMar>
              <w:top w:w="60" w:type="dxa"/>
              <w:left w:w="60" w:type="dxa"/>
              <w:bottom w:w="60" w:type="dxa"/>
              <w:right w:w="60" w:type="dxa"/>
            </w:tcMar>
            <w:vAlign w:val="center"/>
            <w:hideMark/>
          </w:tcPr>
          <w:p w:rsidR="00BB1707" w:rsidRPr="00680C4D" w:rsidRDefault="00BB1707" w:rsidP="001078A0">
            <w:pPr>
              <w:jc w:val="center"/>
              <w:rPr>
                <w:bCs/>
              </w:rPr>
            </w:pPr>
            <w:r w:rsidRPr="00680C4D">
              <w:rPr>
                <w:bCs/>
              </w:rPr>
              <w:t>3</w:t>
            </w:r>
          </w:p>
        </w:tc>
      </w:tr>
      <w:tr w:rsidR="00BB1707" w:rsidRPr="00680C4D" w:rsidTr="001078A0">
        <w:tc>
          <w:tcPr>
            <w:tcW w:w="568" w:type="dxa"/>
            <w:vMerge/>
            <w:vAlign w:val="center"/>
            <w:hideMark/>
          </w:tcPr>
          <w:p w:rsidR="00BB1707" w:rsidRPr="00680C4D" w:rsidRDefault="00BB1707" w:rsidP="001078A0">
            <w:pPr>
              <w:rPr>
                <w:bCs/>
              </w:rPr>
            </w:pPr>
          </w:p>
        </w:tc>
        <w:tc>
          <w:tcPr>
            <w:tcW w:w="4536" w:type="dxa"/>
            <w:vMerge/>
            <w:vAlign w:val="center"/>
            <w:hideMark/>
          </w:tcPr>
          <w:p w:rsidR="00BB1707" w:rsidRPr="00680C4D" w:rsidRDefault="00BB1707" w:rsidP="001078A0">
            <w:pPr>
              <w:jc w:val="center"/>
              <w:rPr>
                <w:bCs/>
              </w:rPr>
            </w:pPr>
          </w:p>
        </w:tc>
        <w:tc>
          <w:tcPr>
            <w:tcW w:w="2694" w:type="dxa"/>
            <w:tcMar>
              <w:top w:w="60" w:type="dxa"/>
              <w:left w:w="60" w:type="dxa"/>
              <w:bottom w:w="60" w:type="dxa"/>
              <w:right w:w="60" w:type="dxa"/>
            </w:tcMar>
            <w:vAlign w:val="center"/>
            <w:hideMark/>
          </w:tcPr>
          <w:p w:rsidR="00BB1707" w:rsidRPr="00680C4D" w:rsidRDefault="00BB1707" w:rsidP="001078A0">
            <w:pPr>
              <w:jc w:val="center"/>
              <w:rPr>
                <w:bCs/>
              </w:rPr>
            </w:pPr>
            <w:r w:rsidRPr="00680C4D">
              <w:rPr>
                <w:bCs/>
              </w:rPr>
              <w:t>от 5% до 10%</w:t>
            </w:r>
          </w:p>
        </w:tc>
        <w:tc>
          <w:tcPr>
            <w:tcW w:w="1701" w:type="dxa"/>
            <w:tcMar>
              <w:top w:w="60" w:type="dxa"/>
              <w:left w:w="60" w:type="dxa"/>
              <w:bottom w:w="60" w:type="dxa"/>
              <w:right w:w="60" w:type="dxa"/>
            </w:tcMar>
            <w:vAlign w:val="center"/>
            <w:hideMark/>
          </w:tcPr>
          <w:p w:rsidR="00BB1707" w:rsidRPr="00680C4D" w:rsidRDefault="00BB1707" w:rsidP="001078A0">
            <w:pPr>
              <w:jc w:val="center"/>
              <w:rPr>
                <w:bCs/>
              </w:rPr>
            </w:pPr>
            <w:r w:rsidRPr="00680C4D">
              <w:rPr>
                <w:bCs/>
              </w:rPr>
              <w:t>2</w:t>
            </w:r>
          </w:p>
        </w:tc>
      </w:tr>
      <w:tr w:rsidR="00BB1707" w:rsidRPr="00680C4D" w:rsidTr="001078A0">
        <w:tc>
          <w:tcPr>
            <w:tcW w:w="568" w:type="dxa"/>
            <w:vMerge/>
            <w:vAlign w:val="center"/>
            <w:hideMark/>
          </w:tcPr>
          <w:p w:rsidR="00BB1707" w:rsidRPr="00680C4D" w:rsidRDefault="00BB1707" w:rsidP="001078A0">
            <w:pPr>
              <w:rPr>
                <w:bCs/>
              </w:rPr>
            </w:pPr>
          </w:p>
        </w:tc>
        <w:tc>
          <w:tcPr>
            <w:tcW w:w="4536" w:type="dxa"/>
            <w:vMerge/>
            <w:vAlign w:val="center"/>
            <w:hideMark/>
          </w:tcPr>
          <w:p w:rsidR="00BB1707" w:rsidRPr="00680C4D" w:rsidRDefault="00BB1707" w:rsidP="001078A0">
            <w:pPr>
              <w:jc w:val="center"/>
              <w:rPr>
                <w:bCs/>
              </w:rPr>
            </w:pPr>
          </w:p>
        </w:tc>
        <w:tc>
          <w:tcPr>
            <w:tcW w:w="2694" w:type="dxa"/>
            <w:tcMar>
              <w:top w:w="60" w:type="dxa"/>
              <w:left w:w="60" w:type="dxa"/>
              <w:bottom w:w="60" w:type="dxa"/>
              <w:right w:w="60" w:type="dxa"/>
            </w:tcMar>
            <w:vAlign w:val="center"/>
            <w:hideMark/>
          </w:tcPr>
          <w:p w:rsidR="00BB1707" w:rsidRPr="00680C4D" w:rsidRDefault="00BB1707" w:rsidP="001078A0">
            <w:pPr>
              <w:jc w:val="center"/>
              <w:rPr>
                <w:bCs/>
              </w:rPr>
            </w:pPr>
            <w:r w:rsidRPr="00680C4D">
              <w:rPr>
                <w:bCs/>
              </w:rPr>
              <w:t>до 5%</w:t>
            </w:r>
          </w:p>
        </w:tc>
        <w:tc>
          <w:tcPr>
            <w:tcW w:w="1701" w:type="dxa"/>
            <w:tcMar>
              <w:top w:w="60" w:type="dxa"/>
              <w:left w:w="60" w:type="dxa"/>
              <w:bottom w:w="60" w:type="dxa"/>
              <w:right w:w="60" w:type="dxa"/>
            </w:tcMar>
            <w:vAlign w:val="center"/>
            <w:hideMark/>
          </w:tcPr>
          <w:p w:rsidR="00BB1707" w:rsidRPr="00680C4D" w:rsidRDefault="00BB1707" w:rsidP="001078A0">
            <w:pPr>
              <w:jc w:val="center"/>
              <w:rPr>
                <w:bCs/>
              </w:rPr>
            </w:pPr>
            <w:r w:rsidRPr="00680C4D">
              <w:rPr>
                <w:bCs/>
              </w:rPr>
              <w:t>1</w:t>
            </w:r>
          </w:p>
        </w:tc>
      </w:tr>
      <w:tr w:rsidR="00BB1707" w:rsidRPr="00680C4D" w:rsidTr="001078A0">
        <w:trPr>
          <w:trHeight w:val="20"/>
        </w:trPr>
        <w:tc>
          <w:tcPr>
            <w:tcW w:w="568" w:type="dxa"/>
            <w:vMerge w:val="restart"/>
            <w:tcMar>
              <w:top w:w="60" w:type="dxa"/>
              <w:left w:w="60" w:type="dxa"/>
              <w:bottom w:w="60" w:type="dxa"/>
              <w:right w:w="60" w:type="dxa"/>
            </w:tcMar>
            <w:vAlign w:val="center"/>
            <w:hideMark/>
          </w:tcPr>
          <w:p w:rsidR="00BB1707" w:rsidRPr="00680C4D" w:rsidRDefault="00BB1707" w:rsidP="001078A0">
            <w:pPr>
              <w:jc w:val="both"/>
              <w:rPr>
                <w:bCs/>
              </w:rPr>
            </w:pPr>
            <w:r w:rsidRPr="00680C4D">
              <w:rPr>
                <w:bCs/>
              </w:rPr>
              <w:t> 5.2.</w:t>
            </w:r>
          </w:p>
        </w:tc>
        <w:tc>
          <w:tcPr>
            <w:tcW w:w="4536" w:type="dxa"/>
            <w:vMerge w:val="restart"/>
            <w:tcMar>
              <w:top w:w="60" w:type="dxa"/>
              <w:left w:w="60" w:type="dxa"/>
              <w:bottom w:w="60" w:type="dxa"/>
              <w:right w:w="60" w:type="dxa"/>
            </w:tcMar>
            <w:vAlign w:val="center"/>
            <w:hideMark/>
          </w:tcPr>
          <w:p w:rsidR="00BB1707" w:rsidRPr="00680C4D" w:rsidRDefault="00BB1707" w:rsidP="001078A0">
            <w:pPr>
              <w:jc w:val="center"/>
              <w:rPr>
                <w:bCs/>
              </w:rPr>
            </w:pPr>
            <w:r w:rsidRPr="00680C4D">
              <w:rPr>
                <w:bCs/>
              </w:rPr>
              <w:t xml:space="preserve">Уровень </w:t>
            </w:r>
            <w:proofErr w:type="spellStart"/>
            <w:r w:rsidRPr="00680C4D">
              <w:rPr>
                <w:bCs/>
              </w:rPr>
              <w:t>софинансирования</w:t>
            </w:r>
            <w:proofErr w:type="spellEnd"/>
            <w:r w:rsidRPr="00680C4D">
              <w:rPr>
                <w:bCs/>
              </w:rPr>
              <w:t xml:space="preserve"> инициативного проекта юридическими лицами, в том числе социально-ориентированными некоммерческими организациями и индивидуальными предпринимателями</w:t>
            </w:r>
          </w:p>
        </w:tc>
        <w:tc>
          <w:tcPr>
            <w:tcW w:w="2694" w:type="dxa"/>
            <w:tcMar>
              <w:top w:w="60" w:type="dxa"/>
              <w:left w:w="60" w:type="dxa"/>
              <w:bottom w:w="60" w:type="dxa"/>
              <w:right w:w="60" w:type="dxa"/>
            </w:tcMar>
            <w:vAlign w:val="center"/>
            <w:hideMark/>
          </w:tcPr>
          <w:p w:rsidR="00BB1707" w:rsidRPr="00680C4D" w:rsidRDefault="00BB1707" w:rsidP="001078A0">
            <w:pPr>
              <w:jc w:val="center"/>
              <w:rPr>
                <w:bCs/>
              </w:rPr>
            </w:pPr>
            <w:r w:rsidRPr="00680C4D">
              <w:rPr>
                <w:bCs/>
              </w:rPr>
              <w:t>от 20 %</w:t>
            </w:r>
          </w:p>
        </w:tc>
        <w:tc>
          <w:tcPr>
            <w:tcW w:w="1701" w:type="dxa"/>
            <w:tcMar>
              <w:top w:w="60" w:type="dxa"/>
              <w:left w:w="60" w:type="dxa"/>
              <w:bottom w:w="60" w:type="dxa"/>
              <w:right w:w="60" w:type="dxa"/>
            </w:tcMar>
            <w:vAlign w:val="center"/>
            <w:hideMark/>
          </w:tcPr>
          <w:p w:rsidR="00BB1707" w:rsidRPr="00680C4D" w:rsidRDefault="00BB1707" w:rsidP="001078A0">
            <w:pPr>
              <w:jc w:val="center"/>
              <w:rPr>
                <w:bCs/>
              </w:rPr>
            </w:pPr>
            <w:r w:rsidRPr="00680C4D">
              <w:rPr>
                <w:bCs/>
              </w:rPr>
              <w:t>5</w:t>
            </w:r>
          </w:p>
        </w:tc>
      </w:tr>
      <w:tr w:rsidR="00BB1707" w:rsidRPr="00680C4D" w:rsidTr="001078A0">
        <w:tc>
          <w:tcPr>
            <w:tcW w:w="568" w:type="dxa"/>
            <w:vMerge/>
            <w:vAlign w:val="center"/>
            <w:hideMark/>
          </w:tcPr>
          <w:p w:rsidR="00BB1707" w:rsidRPr="00680C4D" w:rsidRDefault="00BB1707" w:rsidP="001078A0">
            <w:pPr>
              <w:rPr>
                <w:bCs/>
              </w:rPr>
            </w:pPr>
          </w:p>
        </w:tc>
        <w:tc>
          <w:tcPr>
            <w:tcW w:w="4536" w:type="dxa"/>
            <w:vMerge/>
            <w:vAlign w:val="center"/>
            <w:hideMark/>
          </w:tcPr>
          <w:p w:rsidR="00BB1707" w:rsidRPr="00680C4D" w:rsidRDefault="00BB1707" w:rsidP="001078A0">
            <w:pPr>
              <w:rPr>
                <w:bCs/>
              </w:rPr>
            </w:pPr>
          </w:p>
        </w:tc>
        <w:tc>
          <w:tcPr>
            <w:tcW w:w="2694" w:type="dxa"/>
            <w:tcMar>
              <w:top w:w="60" w:type="dxa"/>
              <w:left w:w="60" w:type="dxa"/>
              <w:bottom w:w="60" w:type="dxa"/>
              <w:right w:w="60" w:type="dxa"/>
            </w:tcMar>
            <w:vAlign w:val="center"/>
            <w:hideMark/>
          </w:tcPr>
          <w:p w:rsidR="00BB1707" w:rsidRPr="00680C4D" w:rsidRDefault="00BB1707" w:rsidP="001078A0">
            <w:pPr>
              <w:jc w:val="center"/>
              <w:rPr>
                <w:bCs/>
              </w:rPr>
            </w:pPr>
            <w:r w:rsidRPr="00680C4D">
              <w:rPr>
                <w:bCs/>
              </w:rPr>
              <w:t>от 15% до 20%</w:t>
            </w:r>
          </w:p>
        </w:tc>
        <w:tc>
          <w:tcPr>
            <w:tcW w:w="1701" w:type="dxa"/>
            <w:tcMar>
              <w:top w:w="60" w:type="dxa"/>
              <w:left w:w="60" w:type="dxa"/>
              <w:bottom w:w="60" w:type="dxa"/>
              <w:right w:w="60" w:type="dxa"/>
            </w:tcMar>
            <w:vAlign w:val="center"/>
            <w:hideMark/>
          </w:tcPr>
          <w:p w:rsidR="00BB1707" w:rsidRPr="00680C4D" w:rsidRDefault="00BB1707" w:rsidP="001078A0">
            <w:pPr>
              <w:jc w:val="center"/>
              <w:rPr>
                <w:bCs/>
              </w:rPr>
            </w:pPr>
            <w:r w:rsidRPr="00680C4D">
              <w:rPr>
                <w:bCs/>
              </w:rPr>
              <w:t>4</w:t>
            </w:r>
          </w:p>
        </w:tc>
      </w:tr>
      <w:tr w:rsidR="00BB1707" w:rsidRPr="00680C4D" w:rsidTr="001078A0">
        <w:tc>
          <w:tcPr>
            <w:tcW w:w="568" w:type="dxa"/>
            <w:vMerge/>
            <w:vAlign w:val="center"/>
            <w:hideMark/>
          </w:tcPr>
          <w:p w:rsidR="00BB1707" w:rsidRPr="00680C4D" w:rsidRDefault="00BB1707" w:rsidP="001078A0">
            <w:pPr>
              <w:rPr>
                <w:bCs/>
              </w:rPr>
            </w:pPr>
          </w:p>
        </w:tc>
        <w:tc>
          <w:tcPr>
            <w:tcW w:w="4536" w:type="dxa"/>
            <w:vMerge/>
            <w:vAlign w:val="center"/>
            <w:hideMark/>
          </w:tcPr>
          <w:p w:rsidR="00BB1707" w:rsidRPr="00680C4D" w:rsidRDefault="00BB1707" w:rsidP="001078A0">
            <w:pPr>
              <w:rPr>
                <w:bCs/>
              </w:rPr>
            </w:pPr>
          </w:p>
        </w:tc>
        <w:tc>
          <w:tcPr>
            <w:tcW w:w="2694" w:type="dxa"/>
            <w:tcMar>
              <w:top w:w="60" w:type="dxa"/>
              <w:left w:w="60" w:type="dxa"/>
              <w:bottom w:w="60" w:type="dxa"/>
              <w:right w:w="60" w:type="dxa"/>
            </w:tcMar>
            <w:vAlign w:val="center"/>
            <w:hideMark/>
          </w:tcPr>
          <w:p w:rsidR="00BB1707" w:rsidRPr="00680C4D" w:rsidRDefault="00BB1707" w:rsidP="001078A0">
            <w:pPr>
              <w:jc w:val="center"/>
              <w:rPr>
                <w:bCs/>
              </w:rPr>
            </w:pPr>
            <w:r w:rsidRPr="00680C4D">
              <w:rPr>
                <w:bCs/>
              </w:rPr>
              <w:t>от 10% до 15%</w:t>
            </w:r>
          </w:p>
        </w:tc>
        <w:tc>
          <w:tcPr>
            <w:tcW w:w="1701" w:type="dxa"/>
            <w:tcMar>
              <w:top w:w="60" w:type="dxa"/>
              <w:left w:w="60" w:type="dxa"/>
              <w:bottom w:w="60" w:type="dxa"/>
              <w:right w:w="60" w:type="dxa"/>
            </w:tcMar>
            <w:vAlign w:val="center"/>
            <w:hideMark/>
          </w:tcPr>
          <w:p w:rsidR="00BB1707" w:rsidRPr="00680C4D" w:rsidRDefault="00BB1707" w:rsidP="001078A0">
            <w:pPr>
              <w:jc w:val="center"/>
              <w:rPr>
                <w:bCs/>
              </w:rPr>
            </w:pPr>
            <w:r w:rsidRPr="00680C4D">
              <w:rPr>
                <w:bCs/>
              </w:rPr>
              <w:t>3</w:t>
            </w:r>
          </w:p>
        </w:tc>
      </w:tr>
      <w:tr w:rsidR="00BB1707" w:rsidRPr="00680C4D" w:rsidTr="001078A0">
        <w:tc>
          <w:tcPr>
            <w:tcW w:w="568" w:type="dxa"/>
            <w:vMerge/>
            <w:vAlign w:val="center"/>
            <w:hideMark/>
          </w:tcPr>
          <w:p w:rsidR="00BB1707" w:rsidRPr="00680C4D" w:rsidRDefault="00BB1707" w:rsidP="001078A0">
            <w:pPr>
              <w:rPr>
                <w:bCs/>
              </w:rPr>
            </w:pPr>
          </w:p>
        </w:tc>
        <w:tc>
          <w:tcPr>
            <w:tcW w:w="4536" w:type="dxa"/>
            <w:vMerge/>
            <w:vAlign w:val="center"/>
            <w:hideMark/>
          </w:tcPr>
          <w:p w:rsidR="00BB1707" w:rsidRPr="00680C4D" w:rsidRDefault="00BB1707" w:rsidP="001078A0">
            <w:pPr>
              <w:rPr>
                <w:bCs/>
              </w:rPr>
            </w:pPr>
          </w:p>
        </w:tc>
        <w:tc>
          <w:tcPr>
            <w:tcW w:w="2694" w:type="dxa"/>
            <w:tcMar>
              <w:top w:w="60" w:type="dxa"/>
              <w:left w:w="60" w:type="dxa"/>
              <w:bottom w:w="60" w:type="dxa"/>
              <w:right w:w="60" w:type="dxa"/>
            </w:tcMar>
            <w:vAlign w:val="center"/>
            <w:hideMark/>
          </w:tcPr>
          <w:p w:rsidR="00BB1707" w:rsidRPr="00680C4D" w:rsidRDefault="00BB1707" w:rsidP="001078A0">
            <w:pPr>
              <w:jc w:val="center"/>
              <w:rPr>
                <w:bCs/>
              </w:rPr>
            </w:pPr>
            <w:r w:rsidRPr="00680C4D">
              <w:rPr>
                <w:bCs/>
              </w:rPr>
              <w:t>от 5% до 10%</w:t>
            </w:r>
          </w:p>
        </w:tc>
        <w:tc>
          <w:tcPr>
            <w:tcW w:w="1701" w:type="dxa"/>
            <w:tcMar>
              <w:top w:w="60" w:type="dxa"/>
              <w:left w:w="60" w:type="dxa"/>
              <w:bottom w:w="60" w:type="dxa"/>
              <w:right w:w="60" w:type="dxa"/>
            </w:tcMar>
            <w:vAlign w:val="center"/>
            <w:hideMark/>
          </w:tcPr>
          <w:p w:rsidR="00BB1707" w:rsidRPr="00680C4D" w:rsidRDefault="00BB1707" w:rsidP="001078A0">
            <w:pPr>
              <w:jc w:val="center"/>
              <w:rPr>
                <w:bCs/>
              </w:rPr>
            </w:pPr>
            <w:r w:rsidRPr="00680C4D">
              <w:rPr>
                <w:bCs/>
              </w:rPr>
              <w:t>2</w:t>
            </w:r>
          </w:p>
        </w:tc>
      </w:tr>
      <w:tr w:rsidR="00BB1707" w:rsidRPr="00680C4D" w:rsidTr="001078A0">
        <w:tc>
          <w:tcPr>
            <w:tcW w:w="568" w:type="dxa"/>
            <w:vMerge/>
            <w:vAlign w:val="center"/>
            <w:hideMark/>
          </w:tcPr>
          <w:p w:rsidR="00BB1707" w:rsidRPr="00680C4D" w:rsidRDefault="00BB1707" w:rsidP="001078A0">
            <w:pPr>
              <w:rPr>
                <w:bCs/>
              </w:rPr>
            </w:pPr>
          </w:p>
        </w:tc>
        <w:tc>
          <w:tcPr>
            <w:tcW w:w="4536" w:type="dxa"/>
            <w:vMerge/>
            <w:vAlign w:val="center"/>
            <w:hideMark/>
          </w:tcPr>
          <w:p w:rsidR="00BB1707" w:rsidRPr="00680C4D" w:rsidRDefault="00BB1707" w:rsidP="001078A0">
            <w:pPr>
              <w:rPr>
                <w:bCs/>
              </w:rPr>
            </w:pPr>
          </w:p>
        </w:tc>
        <w:tc>
          <w:tcPr>
            <w:tcW w:w="2694" w:type="dxa"/>
            <w:tcMar>
              <w:top w:w="60" w:type="dxa"/>
              <w:left w:w="60" w:type="dxa"/>
              <w:bottom w:w="60" w:type="dxa"/>
              <w:right w:w="60" w:type="dxa"/>
            </w:tcMar>
            <w:vAlign w:val="center"/>
            <w:hideMark/>
          </w:tcPr>
          <w:p w:rsidR="00BB1707" w:rsidRPr="00680C4D" w:rsidRDefault="00BB1707" w:rsidP="001078A0">
            <w:pPr>
              <w:jc w:val="center"/>
              <w:rPr>
                <w:bCs/>
              </w:rPr>
            </w:pPr>
            <w:r w:rsidRPr="00680C4D">
              <w:rPr>
                <w:bCs/>
              </w:rPr>
              <w:t>до 5%</w:t>
            </w:r>
          </w:p>
        </w:tc>
        <w:tc>
          <w:tcPr>
            <w:tcW w:w="1701" w:type="dxa"/>
            <w:tcMar>
              <w:top w:w="60" w:type="dxa"/>
              <w:left w:w="60" w:type="dxa"/>
              <w:bottom w:w="60" w:type="dxa"/>
              <w:right w:w="60" w:type="dxa"/>
            </w:tcMar>
            <w:vAlign w:val="center"/>
            <w:hideMark/>
          </w:tcPr>
          <w:p w:rsidR="00BB1707" w:rsidRPr="00680C4D" w:rsidRDefault="00BB1707" w:rsidP="001078A0">
            <w:pPr>
              <w:jc w:val="center"/>
              <w:rPr>
                <w:bCs/>
              </w:rPr>
            </w:pPr>
            <w:r w:rsidRPr="00680C4D">
              <w:rPr>
                <w:bCs/>
              </w:rPr>
              <w:t>1</w:t>
            </w:r>
          </w:p>
        </w:tc>
      </w:tr>
      <w:tr w:rsidR="00BB1707" w:rsidRPr="00680C4D" w:rsidTr="001078A0">
        <w:tc>
          <w:tcPr>
            <w:tcW w:w="568" w:type="dxa"/>
            <w:vMerge w:val="restart"/>
            <w:tcMar>
              <w:top w:w="60" w:type="dxa"/>
              <w:left w:w="60" w:type="dxa"/>
              <w:bottom w:w="60" w:type="dxa"/>
              <w:right w:w="60" w:type="dxa"/>
            </w:tcMar>
            <w:vAlign w:val="center"/>
            <w:hideMark/>
          </w:tcPr>
          <w:p w:rsidR="00BB1707" w:rsidRPr="00680C4D" w:rsidRDefault="00BB1707" w:rsidP="001078A0">
            <w:pPr>
              <w:jc w:val="both"/>
              <w:rPr>
                <w:bCs/>
              </w:rPr>
            </w:pPr>
            <w:r w:rsidRPr="00680C4D">
              <w:rPr>
                <w:bCs/>
              </w:rPr>
              <w:t> 5.3.</w:t>
            </w:r>
          </w:p>
        </w:tc>
        <w:tc>
          <w:tcPr>
            <w:tcW w:w="4536" w:type="dxa"/>
            <w:vMerge w:val="restart"/>
            <w:tcMar>
              <w:top w:w="60" w:type="dxa"/>
              <w:left w:w="60" w:type="dxa"/>
              <w:bottom w:w="60" w:type="dxa"/>
              <w:right w:w="60" w:type="dxa"/>
            </w:tcMar>
            <w:vAlign w:val="center"/>
            <w:hideMark/>
          </w:tcPr>
          <w:p w:rsidR="00BB1707" w:rsidRPr="00680C4D" w:rsidRDefault="00BB1707" w:rsidP="001078A0">
            <w:pPr>
              <w:jc w:val="both"/>
              <w:rPr>
                <w:bCs/>
              </w:rPr>
            </w:pPr>
            <w:r w:rsidRPr="00680C4D">
              <w:rPr>
                <w:bCs/>
              </w:rPr>
              <w:t xml:space="preserve"> Вклад населения в реализацию проекта в </w:t>
            </w:r>
            <w:proofErr w:type="spellStart"/>
            <w:r w:rsidRPr="00680C4D">
              <w:rPr>
                <w:bCs/>
              </w:rPr>
              <w:t>неденежной</w:t>
            </w:r>
            <w:proofErr w:type="spellEnd"/>
            <w:r w:rsidRPr="00680C4D">
              <w:rPr>
                <w:bCs/>
              </w:rPr>
              <w:t xml:space="preserve"> форме (трудовое участие, материалы и другие формы)</w:t>
            </w:r>
          </w:p>
        </w:tc>
        <w:tc>
          <w:tcPr>
            <w:tcW w:w="2694" w:type="dxa"/>
            <w:tcMar>
              <w:top w:w="60" w:type="dxa"/>
              <w:left w:w="60" w:type="dxa"/>
              <w:bottom w:w="60" w:type="dxa"/>
              <w:right w:w="60" w:type="dxa"/>
            </w:tcMar>
            <w:vAlign w:val="center"/>
            <w:hideMark/>
          </w:tcPr>
          <w:p w:rsidR="00BB1707" w:rsidRPr="00680C4D" w:rsidRDefault="00BB1707" w:rsidP="001078A0">
            <w:pPr>
              <w:jc w:val="center"/>
              <w:rPr>
                <w:bCs/>
              </w:rPr>
            </w:pPr>
            <w:r w:rsidRPr="00680C4D">
              <w:rPr>
                <w:bCs/>
              </w:rPr>
              <w:t>предусматривает</w:t>
            </w:r>
          </w:p>
        </w:tc>
        <w:tc>
          <w:tcPr>
            <w:tcW w:w="1701" w:type="dxa"/>
            <w:tcMar>
              <w:top w:w="60" w:type="dxa"/>
              <w:left w:w="60" w:type="dxa"/>
              <w:bottom w:w="60" w:type="dxa"/>
              <w:right w:w="60" w:type="dxa"/>
            </w:tcMar>
            <w:vAlign w:val="center"/>
            <w:hideMark/>
          </w:tcPr>
          <w:p w:rsidR="00BB1707" w:rsidRPr="00680C4D" w:rsidRDefault="00BB1707" w:rsidP="001078A0">
            <w:pPr>
              <w:jc w:val="center"/>
              <w:rPr>
                <w:bCs/>
              </w:rPr>
            </w:pPr>
            <w:r w:rsidRPr="00680C4D">
              <w:rPr>
                <w:bCs/>
              </w:rPr>
              <w:t>5</w:t>
            </w:r>
          </w:p>
        </w:tc>
      </w:tr>
      <w:tr w:rsidR="00BB1707" w:rsidRPr="00680C4D" w:rsidTr="001078A0">
        <w:tc>
          <w:tcPr>
            <w:tcW w:w="568" w:type="dxa"/>
            <w:vMerge/>
            <w:vAlign w:val="center"/>
            <w:hideMark/>
          </w:tcPr>
          <w:p w:rsidR="00BB1707" w:rsidRPr="00680C4D" w:rsidRDefault="00BB1707" w:rsidP="001078A0">
            <w:pPr>
              <w:rPr>
                <w:bCs/>
              </w:rPr>
            </w:pPr>
          </w:p>
        </w:tc>
        <w:tc>
          <w:tcPr>
            <w:tcW w:w="4536" w:type="dxa"/>
            <w:vMerge/>
            <w:vAlign w:val="center"/>
            <w:hideMark/>
          </w:tcPr>
          <w:p w:rsidR="00BB1707" w:rsidRPr="00680C4D" w:rsidRDefault="00BB1707" w:rsidP="001078A0">
            <w:pPr>
              <w:rPr>
                <w:bCs/>
              </w:rPr>
            </w:pPr>
          </w:p>
        </w:tc>
        <w:tc>
          <w:tcPr>
            <w:tcW w:w="2694" w:type="dxa"/>
            <w:tcMar>
              <w:top w:w="60" w:type="dxa"/>
              <w:left w:w="60" w:type="dxa"/>
              <w:bottom w:w="60" w:type="dxa"/>
              <w:right w:w="60" w:type="dxa"/>
            </w:tcMar>
            <w:vAlign w:val="center"/>
            <w:hideMark/>
          </w:tcPr>
          <w:p w:rsidR="00BB1707" w:rsidRPr="00680C4D" w:rsidRDefault="00BB1707" w:rsidP="001078A0">
            <w:pPr>
              <w:jc w:val="center"/>
              <w:rPr>
                <w:bCs/>
              </w:rPr>
            </w:pPr>
            <w:r w:rsidRPr="00680C4D">
              <w:rPr>
                <w:bCs/>
              </w:rPr>
              <w:t>не предусматривает</w:t>
            </w:r>
          </w:p>
        </w:tc>
        <w:tc>
          <w:tcPr>
            <w:tcW w:w="1701" w:type="dxa"/>
            <w:tcMar>
              <w:top w:w="60" w:type="dxa"/>
              <w:left w:w="60" w:type="dxa"/>
              <w:bottom w:w="60" w:type="dxa"/>
              <w:right w:w="60" w:type="dxa"/>
            </w:tcMar>
            <w:vAlign w:val="center"/>
            <w:hideMark/>
          </w:tcPr>
          <w:p w:rsidR="00BB1707" w:rsidRPr="00680C4D" w:rsidRDefault="00BB1707" w:rsidP="001078A0">
            <w:pPr>
              <w:jc w:val="center"/>
              <w:rPr>
                <w:bCs/>
              </w:rPr>
            </w:pPr>
            <w:r w:rsidRPr="00680C4D">
              <w:rPr>
                <w:bCs/>
              </w:rPr>
              <w:t>0</w:t>
            </w:r>
          </w:p>
        </w:tc>
      </w:tr>
      <w:tr w:rsidR="00BB1707" w:rsidRPr="00680C4D" w:rsidTr="001078A0">
        <w:tc>
          <w:tcPr>
            <w:tcW w:w="568" w:type="dxa"/>
            <w:vMerge w:val="restart"/>
            <w:tcMar>
              <w:top w:w="60" w:type="dxa"/>
              <w:left w:w="60" w:type="dxa"/>
              <w:bottom w:w="60" w:type="dxa"/>
              <w:right w:w="60" w:type="dxa"/>
            </w:tcMar>
            <w:vAlign w:val="center"/>
            <w:hideMark/>
          </w:tcPr>
          <w:p w:rsidR="00BB1707" w:rsidRPr="00680C4D" w:rsidRDefault="00BB1707" w:rsidP="001078A0">
            <w:pPr>
              <w:jc w:val="both"/>
              <w:rPr>
                <w:bCs/>
              </w:rPr>
            </w:pPr>
            <w:r w:rsidRPr="00680C4D">
              <w:rPr>
                <w:bCs/>
              </w:rPr>
              <w:t> 5.4.</w:t>
            </w:r>
          </w:p>
        </w:tc>
        <w:tc>
          <w:tcPr>
            <w:tcW w:w="4536" w:type="dxa"/>
            <w:vMerge w:val="restart"/>
            <w:tcMar>
              <w:top w:w="60" w:type="dxa"/>
              <w:left w:w="60" w:type="dxa"/>
              <w:bottom w:w="60" w:type="dxa"/>
              <w:right w:w="60" w:type="dxa"/>
            </w:tcMar>
            <w:vAlign w:val="center"/>
            <w:hideMark/>
          </w:tcPr>
          <w:p w:rsidR="00BB1707" w:rsidRPr="00680C4D" w:rsidRDefault="00BB1707" w:rsidP="001078A0">
            <w:pPr>
              <w:jc w:val="both"/>
              <w:rPr>
                <w:bCs/>
              </w:rPr>
            </w:pPr>
            <w:r w:rsidRPr="00680C4D">
              <w:rPr>
                <w:bCs/>
              </w:rPr>
              <w:t xml:space="preserve"> Вклад организаций и других внебюджетных источников в реализацию проекта в </w:t>
            </w:r>
            <w:proofErr w:type="spellStart"/>
            <w:r w:rsidRPr="00680C4D">
              <w:rPr>
                <w:bCs/>
              </w:rPr>
              <w:t>неденежной</w:t>
            </w:r>
            <w:proofErr w:type="spellEnd"/>
            <w:r w:rsidRPr="00680C4D">
              <w:rPr>
                <w:bCs/>
              </w:rPr>
              <w:t xml:space="preserve"> форме (трудовое участие, материалы и другие формы)</w:t>
            </w:r>
          </w:p>
        </w:tc>
        <w:tc>
          <w:tcPr>
            <w:tcW w:w="2694" w:type="dxa"/>
            <w:tcMar>
              <w:top w:w="60" w:type="dxa"/>
              <w:left w:w="60" w:type="dxa"/>
              <w:bottom w:w="60" w:type="dxa"/>
              <w:right w:w="60" w:type="dxa"/>
            </w:tcMar>
            <w:vAlign w:val="center"/>
            <w:hideMark/>
          </w:tcPr>
          <w:p w:rsidR="00BB1707" w:rsidRPr="00680C4D" w:rsidRDefault="00BB1707" w:rsidP="001078A0">
            <w:pPr>
              <w:jc w:val="center"/>
              <w:rPr>
                <w:bCs/>
              </w:rPr>
            </w:pPr>
            <w:r w:rsidRPr="00680C4D">
              <w:rPr>
                <w:bCs/>
              </w:rPr>
              <w:t>предусматривает</w:t>
            </w:r>
          </w:p>
        </w:tc>
        <w:tc>
          <w:tcPr>
            <w:tcW w:w="1701" w:type="dxa"/>
            <w:tcMar>
              <w:top w:w="60" w:type="dxa"/>
              <w:left w:w="60" w:type="dxa"/>
              <w:bottom w:w="60" w:type="dxa"/>
              <w:right w:w="60" w:type="dxa"/>
            </w:tcMar>
            <w:vAlign w:val="center"/>
            <w:hideMark/>
          </w:tcPr>
          <w:p w:rsidR="00BB1707" w:rsidRPr="00680C4D" w:rsidRDefault="00BB1707" w:rsidP="001078A0">
            <w:pPr>
              <w:jc w:val="center"/>
              <w:rPr>
                <w:bCs/>
              </w:rPr>
            </w:pPr>
            <w:r w:rsidRPr="00680C4D">
              <w:rPr>
                <w:bCs/>
              </w:rPr>
              <w:t>5</w:t>
            </w:r>
          </w:p>
        </w:tc>
      </w:tr>
      <w:tr w:rsidR="00BB1707" w:rsidRPr="00EC5BE4" w:rsidTr="001078A0">
        <w:tc>
          <w:tcPr>
            <w:tcW w:w="568" w:type="dxa"/>
            <w:vMerge/>
            <w:vAlign w:val="center"/>
            <w:hideMark/>
          </w:tcPr>
          <w:p w:rsidR="00BB1707" w:rsidRPr="00680C4D" w:rsidRDefault="00BB1707" w:rsidP="001078A0">
            <w:pPr>
              <w:rPr>
                <w:bCs/>
              </w:rPr>
            </w:pPr>
          </w:p>
        </w:tc>
        <w:tc>
          <w:tcPr>
            <w:tcW w:w="4536" w:type="dxa"/>
            <w:vMerge/>
            <w:vAlign w:val="center"/>
            <w:hideMark/>
          </w:tcPr>
          <w:p w:rsidR="00BB1707" w:rsidRPr="00680C4D" w:rsidRDefault="00BB1707" w:rsidP="001078A0">
            <w:pPr>
              <w:rPr>
                <w:bCs/>
              </w:rPr>
            </w:pPr>
          </w:p>
        </w:tc>
        <w:tc>
          <w:tcPr>
            <w:tcW w:w="2694" w:type="dxa"/>
            <w:tcMar>
              <w:top w:w="60" w:type="dxa"/>
              <w:left w:w="60" w:type="dxa"/>
              <w:bottom w:w="60" w:type="dxa"/>
              <w:right w:w="60" w:type="dxa"/>
            </w:tcMar>
            <w:vAlign w:val="center"/>
            <w:hideMark/>
          </w:tcPr>
          <w:p w:rsidR="00BB1707" w:rsidRPr="00680C4D" w:rsidRDefault="00BB1707" w:rsidP="001078A0">
            <w:pPr>
              <w:jc w:val="center"/>
              <w:rPr>
                <w:bCs/>
              </w:rPr>
            </w:pPr>
            <w:r w:rsidRPr="00680C4D">
              <w:rPr>
                <w:bCs/>
              </w:rPr>
              <w:t>не предусматривает</w:t>
            </w:r>
          </w:p>
        </w:tc>
        <w:tc>
          <w:tcPr>
            <w:tcW w:w="1701" w:type="dxa"/>
            <w:tcMar>
              <w:top w:w="60" w:type="dxa"/>
              <w:left w:w="60" w:type="dxa"/>
              <w:bottom w:w="60" w:type="dxa"/>
              <w:right w:w="60" w:type="dxa"/>
            </w:tcMar>
            <w:vAlign w:val="center"/>
            <w:hideMark/>
          </w:tcPr>
          <w:p w:rsidR="00BB1707" w:rsidRPr="00EC5BE4" w:rsidRDefault="00BB1707" w:rsidP="001078A0">
            <w:pPr>
              <w:jc w:val="center"/>
              <w:rPr>
                <w:bCs/>
              </w:rPr>
            </w:pPr>
            <w:r w:rsidRPr="00680C4D">
              <w:rPr>
                <w:bCs/>
              </w:rPr>
              <w:t>0</w:t>
            </w:r>
          </w:p>
        </w:tc>
      </w:tr>
    </w:tbl>
    <w:p w:rsidR="00BB1707" w:rsidRDefault="00BB1707" w:rsidP="00BB1707">
      <w:pPr>
        <w:widowControl w:val="0"/>
        <w:contextualSpacing/>
        <w:jc w:val="center"/>
        <w:rPr>
          <w:sz w:val="26"/>
          <w:szCs w:val="26"/>
        </w:rPr>
      </w:pPr>
    </w:p>
    <w:p w:rsidR="00D86250" w:rsidRPr="00BA17CC" w:rsidRDefault="00D86250" w:rsidP="00BB1707">
      <w:pPr>
        <w:jc w:val="right"/>
      </w:pPr>
    </w:p>
    <w:sectPr w:rsidR="00D86250" w:rsidRPr="00BA17CC" w:rsidSect="003434C5">
      <w:footerReference w:type="default" r:id="rId6"/>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27F5" w:rsidRDefault="006027F5" w:rsidP="00B66CCA">
      <w:r>
        <w:separator/>
      </w:r>
    </w:p>
  </w:endnote>
  <w:endnote w:type="continuationSeparator" w:id="0">
    <w:p w:rsidR="006027F5" w:rsidRDefault="006027F5" w:rsidP="00B66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Liberation Mono">
    <w:altName w:val="Courier New"/>
    <w:charset w:val="01"/>
    <w:family w:val="modern"/>
    <w:pitch w:val="fixed"/>
  </w:font>
  <w:font w:name="Noto Sans Mono CJK SC">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4114272"/>
      <w:docPartObj>
        <w:docPartGallery w:val="Page Numbers (Bottom of Page)"/>
        <w:docPartUnique/>
      </w:docPartObj>
    </w:sdtPr>
    <w:sdtEndPr/>
    <w:sdtContent>
      <w:p w:rsidR="00CF428E" w:rsidRDefault="00CF428E">
        <w:pPr>
          <w:pStyle w:val="a5"/>
          <w:jc w:val="center"/>
        </w:pPr>
        <w:r>
          <w:fldChar w:fldCharType="begin"/>
        </w:r>
        <w:r>
          <w:instrText>PAGE   \* MERGEFORMAT</w:instrText>
        </w:r>
        <w:r>
          <w:fldChar w:fldCharType="separate"/>
        </w:r>
        <w:r w:rsidR="00B77D9C">
          <w:rPr>
            <w:noProof/>
          </w:rPr>
          <w:t>11</w:t>
        </w:r>
        <w:r>
          <w:fldChar w:fldCharType="end"/>
        </w:r>
      </w:p>
    </w:sdtContent>
  </w:sdt>
  <w:p w:rsidR="00CF428E" w:rsidRDefault="00CF428E">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27F5" w:rsidRDefault="006027F5" w:rsidP="00B66CCA">
      <w:r>
        <w:separator/>
      </w:r>
    </w:p>
  </w:footnote>
  <w:footnote w:type="continuationSeparator" w:id="0">
    <w:p w:rsidR="006027F5" w:rsidRDefault="006027F5" w:rsidP="00B66CC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72E4"/>
    <w:rsid w:val="00007FEB"/>
    <w:rsid w:val="00022A77"/>
    <w:rsid w:val="00041781"/>
    <w:rsid w:val="00060D5A"/>
    <w:rsid w:val="00095028"/>
    <w:rsid w:val="000A5DEC"/>
    <w:rsid w:val="000B1890"/>
    <w:rsid w:val="000C0576"/>
    <w:rsid w:val="000D4949"/>
    <w:rsid w:val="000D53DB"/>
    <w:rsid w:val="000F3595"/>
    <w:rsid w:val="001109F0"/>
    <w:rsid w:val="001160E9"/>
    <w:rsid w:val="00124A04"/>
    <w:rsid w:val="00127D0A"/>
    <w:rsid w:val="0013440D"/>
    <w:rsid w:val="0016265F"/>
    <w:rsid w:val="001837B3"/>
    <w:rsid w:val="001A6150"/>
    <w:rsid w:val="001B6BCF"/>
    <w:rsid w:val="001E51FD"/>
    <w:rsid w:val="00205983"/>
    <w:rsid w:val="002174A4"/>
    <w:rsid w:val="0022384A"/>
    <w:rsid w:val="00242A35"/>
    <w:rsid w:val="00247218"/>
    <w:rsid w:val="00282A97"/>
    <w:rsid w:val="00295814"/>
    <w:rsid w:val="002C7B87"/>
    <w:rsid w:val="00314192"/>
    <w:rsid w:val="003266EA"/>
    <w:rsid w:val="003434C5"/>
    <w:rsid w:val="0036249F"/>
    <w:rsid w:val="00363B4F"/>
    <w:rsid w:val="00375730"/>
    <w:rsid w:val="003A50E7"/>
    <w:rsid w:val="003B23FB"/>
    <w:rsid w:val="003D5022"/>
    <w:rsid w:val="003E182F"/>
    <w:rsid w:val="003E7933"/>
    <w:rsid w:val="003F19F4"/>
    <w:rsid w:val="0043221A"/>
    <w:rsid w:val="00441A78"/>
    <w:rsid w:val="00451D88"/>
    <w:rsid w:val="00454855"/>
    <w:rsid w:val="0046784F"/>
    <w:rsid w:val="004A0E0B"/>
    <w:rsid w:val="004D2FC0"/>
    <w:rsid w:val="004D33EA"/>
    <w:rsid w:val="004E06D1"/>
    <w:rsid w:val="004F47C6"/>
    <w:rsid w:val="005128F8"/>
    <w:rsid w:val="00525A83"/>
    <w:rsid w:val="005750EE"/>
    <w:rsid w:val="005E7C37"/>
    <w:rsid w:val="006027F5"/>
    <w:rsid w:val="00641F05"/>
    <w:rsid w:val="006443B1"/>
    <w:rsid w:val="00660DC9"/>
    <w:rsid w:val="00664ED4"/>
    <w:rsid w:val="00680C4D"/>
    <w:rsid w:val="00687C7C"/>
    <w:rsid w:val="0069265E"/>
    <w:rsid w:val="00696B07"/>
    <w:rsid w:val="006E25FA"/>
    <w:rsid w:val="00742769"/>
    <w:rsid w:val="007924C1"/>
    <w:rsid w:val="007C71DC"/>
    <w:rsid w:val="007F52F0"/>
    <w:rsid w:val="0081519F"/>
    <w:rsid w:val="00831BB6"/>
    <w:rsid w:val="00852C57"/>
    <w:rsid w:val="00870545"/>
    <w:rsid w:val="00897690"/>
    <w:rsid w:val="008B1E75"/>
    <w:rsid w:val="00920D46"/>
    <w:rsid w:val="009348E7"/>
    <w:rsid w:val="00945F3A"/>
    <w:rsid w:val="00964056"/>
    <w:rsid w:val="009A69F6"/>
    <w:rsid w:val="009D0195"/>
    <w:rsid w:val="009D2AA0"/>
    <w:rsid w:val="009D5258"/>
    <w:rsid w:val="009E029F"/>
    <w:rsid w:val="00A17204"/>
    <w:rsid w:val="00A25612"/>
    <w:rsid w:val="00A31405"/>
    <w:rsid w:val="00A95C70"/>
    <w:rsid w:val="00AA72E4"/>
    <w:rsid w:val="00AD441B"/>
    <w:rsid w:val="00B20747"/>
    <w:rsid w:val="00B34AD9"/>
    <w:rsid w:val="00B4574D"/>
    <w:rsid w:val="00B66CCA"/>
    <w:rsid w:val="00B77D9C"/>
    <w:rsid w:val="00B95EAE"/>
    <w:rsid w:val="00BA327B"/>
    <w:rsid w:val="00BB1707"/>
    <w:rsid w:val="00BB1AB2"/>
    <w:rsid w:val="00BE1641"/>
    <w:rsid w:val="00BF4AB6"/>
    <w:rsid w:val="00C643C4"/>
    <w:rsid w:val="00C915AF"/>
    <w:rsid w:val="00CB2669"/>
    <w:rsid w:val="00CE3CD0"/>
    <w:rsid w:val="00CF428E"/>
    <w:rsid w:val="00D24A25"/>
    <w:rsid w:val="00D433BB"/>
    <w:rsid w:val="00D445D2"/>
    <w:rsid w:val="00D460A8"/>
    <w:rsid w:val="00D5563D"/>
    <w:rsid w:val="00D84F22"/>
    <w:rsid w:val="00D86250"/>
    <w:rsid w:val="00DB61B5"/>
    <w:rsid w:val="00DD0C33"/>
    <w:rsid w:val="00E13BAE"/>
    <w:rsid w:val="00E175DA"/>
    <w:rsid w:val="00E22B10"/>
    <w:rsid w:val="00E303F0"/>
    <w:rsid w:val="00E329E5"/>
    <w:rsid w:val="00E42F35"/>
    <w:rsid w:val="00E471EB"/>
    <w:rsid w:val="00E67ADA"/>
    <w:rsid w:val="00E67BBD"/>
    <w:rsid w:val="00EB0B45"/>
    <w:rsid w:val="00EB15D7"/>
    <w:rsid w:val="00F12316"/>
    <w:rsid w:val="00F170D9"/>
    <w:rsid w:val="00F2229F"/>
    <w:rsid w:val="00F31F9B"/>
    <w:rsid w:val="00F7671B"/>
    <w:rsid w:val="00F9408B"/>
    <w:rsid w:val="00FA3534"/>
    <w:rsid w:val="00FA4DAF"/>
    <w:rsid w:val="00FD0BDF"/>
    <w:rsid w:val="00FD58FB"/>
    <w:rsid w:val="00FE0702"/>
    <w:rsid w:val="00FE0E9B"/>
    <w:rsid w:val="00FF4E3E"/>
    <w:rsid w:val="00FF5F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9622691-E024-4130-9719-69E4EC32A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5A8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66CCA"/>
    <w:pPr>
      <w:tabs>
        <w:tab w:val="center" w:pos="4677"/>
        <w:tab w:val="right" w:pos="9355"/>
      </w:tabs>
    </w:pPr>
  </w:style>
  <w:style w:type="character" w:customStyle="1" w:styleId="a4">
    <w:name w:val="Верхний колонтитул Знак"/>
    <w:basedOn w:val="a0"/>
    <w:link w:val="a3"/>
    <w:uiPriority w:val="99"/>
    <w:rsid w:val="00B66CCA"/>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B66CCA"/>
    <w:pPr>
      <w:tabs>
        <w:tab w:val="center" w:pos="4677"/>
        <w:tab w:val="right" w:pos="9355"/>
      </w:tabs>
    </w:pPr>
  </w:style>
  <w:style w:type="character" w:customStyle="1" w:styleId="a6">
    <w:name w:val="Нижний колонтитул Знак"/>
    <w:basedOn w:val="a0"/>
    <w:link w:val="a5"/>
    <w:uiPriority w:val="99"/>
    <w:rsid w:val="00B66CCA"/>
    <w:rPr>
      <w:rFonts w:ascii="Times New Roman" w:eastAsia="Times New Roman" w:hAnsi="Times New Roman" w:cs="Times New Roman"/>
      <w:sz w:val="24"/>
      <w:szCs w:val="24"/>
      <w:lang w:eastAsia="ru-RU"/>
    </w:rPr>
  </w:style>
  <w:style w:type="character" w:customStyle="1" w:styleId="postbody1">
    <w:name w:val="postbody1"/>
    <w:basedOn w:val="a0"/>
    <w:uiPriority w:val="99"/>
    <w:rsid w:val="00F170D9"/>
    <w:rPr>
      <w:rFonts w:cs="Times New Roman"/>
      <w:sz w:val="18"/>
      <w:szCs w:val="18"/>
    </w:rPr>
  </w:style>
  <w:style w:type="paragraph" w:styleId="a7">
    <w:name w:val="Balloon Text"/>
    <w:basedOn w:val="a"/>
    <w:link w:val="a8"/>
    <w:uiPriority w:val="99"/>
    <w:semiHidden/>
    <w:unhideWhenUsed/>
    <w:rsid w:val="008B1E75"/>
    <w:rPr>
      <w:rFonts w:ascii="Segoe UI" w:hAnsi="Segoe UI" w:cs="Segoe UI"/>
      <w:sz w:val="18"/>
      <w:szCs w:val="18"/>
    </w:rPr>
  </w:style>
  <w:style w:type="character" w:customStyle="1" w:styleId="a8">
    <w:name w:val="Текст выноски Знак"/>
    <w:basedOn w:val="a0"/>
    <w:link w:val="a7"/>
    <w:uiPriority w:val="99"/>
    <w:semiHidden/>
    <w:rsid w:val="008B1E75"/>
    <w:rPr>
      <w:rFonts w:ascii="Segoe UI" w:eastAsia="Times New Roman" w:hAnsi="Segoe UI" w:cs="Segoe UI"/>
      <w:sz w:val="18"/>
      <w:szCs w:val="18"/>
      <w:lang w:eastAsia="ru-RU"/>
    </w:rPr>
  </w:style>
  <w:style w:type="paragraph" w:customStyle="1" w:styleId="ConsPlusNormal">
    <w:name w:val="ConsPlusNormal"/>
    <w:rsid w:val="00060D5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uiPriority w:val="99"/>
    <w:rsid w:val="00060D5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060D5A"/>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a9">
    <w:name w:val="Абзац Знак"/>
    <w:link w:val="aa"/>
    <w:uiPriority w:val="99"/>
    <w:locked/>
    <w:rsid w:val="00060D5A"/>
    <w:rPr>
      <w:sz w:val="24"/>
    </w:rPr>
  </w:style>
  <w:style w:type="paragraph" w:customStyle="1" w:styleId="aa">
    <w:name w:val="Абзац"/>
    <w:basedOn w:val="a"/>
    <w:link w:val="a9"/>
    <w:uiPriority w:val="99"/>
    <w:rsid w:val="00060D5A"/>
    <w:pPr>
      <w:spacing w:before="120" w:after="60"/>
      <w:ind w:firstLine="567"/>
      <w:jc w:val="both"/>
    </w:pPr>
    <w:rPr>
      <w:rFonts w:asciiTheme="minorHAnsi" w:eastAsiaTheme="minorHAnsi" w:hAnsiTheme="minorHAnsi" w:cstheme="minorBidi"/>
      <w:szCs w:val="22"/>
      <w:lang w:eastAsia="en-US"/>
    </w:rPr>
  </w:style>
  <w:style w:type="table" w:styleId="ab">
    <w:name w:val="Table Grid"/>
    <w:basedOn w:val="a1"/>
    <w:rsid w:val="00D8625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
    <w:name w:val="Без интервала3"/>
    <w:rsid w:val="00D86250"/>
    <w:pPr>
      <w:spacing w:after="0" w:line="240" w:lineRule="auto"/>
    </w:pPr>
    <w:rPr>
      <w:rFonts w:ascii="Calibri" w:eastAsia="Times New Roman" w:hAnsi="Calibri" w:cs="Calibri"/>
      <w:lang w:eastAsia="ru-RU"/>
    </w:rPr>
  </w:style>
  <w:style w:type="paragraph" w:customStyle="1" w:styleId="PreformattedText">
    <w:name w:val="Preformatted Text"/>
    <w:basedOn w:val="a"/>
    <w:qFormat/>
    <w:rsid w:val="00BB1707"/>
    <w:pPr>
      <w:widowControl w:val="0"/>
      <w:suppressAutoHyphens/>
    </w:pPr>
    <w:rPr>
      <w:rFonts w:ascii="Liberation Mono" w:eastAsia="Noto Sans Mono CJK SC" w:hAnsi="Liberation Mono" w:cs="Liberation Mono"/>
      <w:sz w:val="20"/>
      <w:szCs w:val="20"/>
      <w:lang w:val="en-US"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173</TotalTime>
  <Pages>12</Pages>
  <Words>3471</Words>
  <Characters>24056</Characters>
  <Application>Microsoft Office Word</Application>
  <DocSecurity>0</DocSecurity>
  <Lines>751</Lines>
  <Paragraphs>278</Paragraphs>
  <ScaleCrop>false</ScaleCrop>
  <HeadingPairs>
    <vt:vector size="2" baseType="variant">
      <vt:variant>
        <vt:lpstr>Название</vt:lpstr>
      </vt:variant>
      <vt:variant>
        <vt:i4>1</vt:i4>
      </vt:variant>
    </vt:vector>
  </HeadingPairs>
  <TitlesOfParts>
    <vt:vector size="1" baseType="lpstr">
      <vt:lpstr/>
    </vt:vector>
  </TitlesOfParts>
  <Company>marya</Company>
  <LinksUpToDate>false</LinksUpToDate>
  <CharactersWithSpaces>27249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Собрание</dc:creator>
  <cp:keywords/>
  <dc:description/>
  <cp:lastModifiedBy>Вадим Владимирович Билецкий</cp:lastModifiedBy>
  <cp:revision>28</cp:revision>
  <cp:lastPrinted>2026-06-01T03:23:00Z</cp:lastPrinted>
  <dcterms:created xsi:type="dcterms:W3CDTF">2026-04-20T05:52:00Z</dcterms:created>
  <dcterms:modified xsi:type="dcterms:W3CDTF">2026-06-25T04:44:00Z</dcterms:modified>
</cp:coreProperties>
</file>